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0719D1" w14:textId="3B14A56D" w:rsidR="00E8475B" w:rsidRPr="004E6F99" w:rsidRDefault="00E8475B" w:rsidP="00042DF3">
      <w:pPr>
        <w:spacing w:line="276" w:lineRule="auto"/>
        <w:jc w:val="center"/>
        <w:rPr>
          <w:rFonts w:ascii="Open Sans" w:hAnsi="Open Sans" w:cs="Open Sans"/>
          <w:b/>
          <w:bCs/>
          <w:sz w:val="36"/>
          <w:szCs w:val="36"/>
        </w:rPr>
      </w:pPr>
      <w:r w:rsidRPr="004E6F99">
        <w:rPr>
          <w:rFonts w:ascii="Open Sans" w:hAnsi="Open Sans" w:cs="Open Sans"/>
          <w:b/>
          <w:bCs/>
          <w:sz w:val="36"/>
          <w:szCs w:val="36"/>
        </w:rPr>
        <w:t>Pr</w:t>
      </w:r>
      <w:r w:rsidR="00AC5EF2" w:rsidRPr="004E6F99">
        <w:rPr>
          <w:rFonts w:ascii="Open Sans" w:hAnsi="Open Sans" w:cs="Open Sans"/>
          <w:b/>
          <w:bCs/>
          <w:sz w:val="36"/>
          <w:szCs w:val="36"/>
        </w:rPr>
        <w:t xml:space="preserve">avidla </w:t>
      </w:r>
      <w:bookmarkStart w:id="0" w:name="_Hlk178663709"/>
      <w:r w:rsidR="00AC5EF2" w:rsidRPr="004E6F99">
        <w:rPr>
          <w:rFonts w:ascii="Open Sans" w:hAnsi="Open Sans" w:cs="Open Sans"/>
          <w:b/>
          <w:bCs/>
          <w:sz w:val="36"/>
          <w:szCs w:val="36"/>
        </w:rPr>
        <w:t>městské části Praha 21</w:t>
      </w:r>
      <w:r w:rsidR="00B64497" w:rsidRPr="004E6F99">
        <w:rPr>
          <w:rFonts w:ascii="Open Sans" w:hAnsi="Open Sans" w:cs="Open Sans"/>
          <w:b/>
          <w:bCs/>
          <w:sz w:val="36"/>
          <w:szCs w:val="36"/>
        </w:rPr>
        <w:t xml:space="preserve"> </w:t>
      </w:r>
      <w:r w:rsidRPr="004E6F99">
        <w:rPr>
          <w:rFonts w:ascii="Open Sans" w:hAnsi="Open Sans" w:cs="Open Sans"/>
          <w:b/>
          <w:bCs/>
          <w:sz w:val="36"/>
          <w:szCs w:val="36"/>
        </w:rPr>
        <w:t xml:space="preserve">pro poskytování </w:t>
      </w:r>
      <w:r w:rsidR="00B64497" w:rsidRPr="004E6F99">
        <w:rPr>
          <w:rFonts w:ascii="Open Sans" w:hAnsi="Open Sans" w:cs="Open Sans"/>
          <w:b/>
          <w:bCs/>
          <w:sz w:val="36"/>
          <w:szCs w:val="36"/>
        </w:rPr>
        <w:t xml:space="preserve">programových </w:t>
      </w:r>
      <w:r w:rsidRPr="004E6F99">
        <w:rPr>
          <w:rFonts w:ascii="Open Sans" w:hAnsi="Open Sans" w:cs="Open Sans"/>
          <w:b/>
          <w:bCs/>
          <w:sz w:val="36"/>
          <w:szCs w:val="36"/>
        </w:rPr>
        <w:t xml:space="preserve">dotací </w:t>
      </w:r>
      <w:r w:rsidR="00B64497" w:rsidRPr="004E6F99">
        <w:rPr>
          <w:rFonts w:ascii="Open Sans" w:hAnsi="Open Sans" w:cs="Open Sans"/>
          <w:b/>
          <w:bCs/>
          <w:sz w:val="36"/>
          <w:szCs w:val="36"/>
        </w:rPr>
        <w:t>pro</w:t>
      </w:r>
      <w:r w:rsidRPr="004E6F99">
        <w:rPr>
          <w:rFonts w:ascii="Open Sans" w:hAnsi="Open Sans" w:cs="Open Sans"/>
          <w:b/>
          <w:bCs/>
          <w:sz w:val="36"/>
          <w:szCs w:val="36"/>
        </w:rPr>
        <w:t xml:space="preserve"> rok 20</w:t>
      </w:r>
      <w:r w:rsidR="009203DA" w:rsidRPr="004E6F99">
        <w:rPr>
          <w:rFonts w:ascii="Open Sans" w:hAnsi="Open Sans" w:cs="Open Sans"/>
          <w:b/>
          <w:bCs/>
          <w:sz w:val="36"/>
          <w:szCs w:val="36"/>
        </w:rPr>
        <w:t>2</w:t>
      </w:r>
      <w:r w:rsidR="001747CD">
        <w:rPr>
          <w:rFonts w:ascii="Open Sans" w:hAnsi="Open Sans" w:cs="Open Sans"/>
          <w:b/>
          <w:bCs/>
          <w:sz w:val="36"/>
          <w:szCs w:val="36"/>
        </w:rPr>
        <w:t>6</w:t>
      </w:r>
      <w:r w:rsidRPr="004E6F99">
        <w:rPr>
          <w:rFonts w:ascii="Open Sans" w:hAnsi="Open Sans" w:cs="Open Sans"/>
          <w:b/>
          <w:bCs/>
          <w:sz w:val="36"/>
          <w:szCs w:val="36"/>
        </w:rPr>
        <w:t xml:space="preserve"> </w:t>
      </w:r>
      <w:bookmarkEnd w:id="0"/>
    </w:p>
    <w:p w14:paraId="1D761CE0" w14:textId="77777777" w:rsidR="00E8475B" w:rsidRPr="004E6F99" w:rsidRDefault="00E8475B" w:rsidP="00042DF3">
      <w:pPr>
        <w:spacing w:line="276" w:lineRule="auto"/>
        <w:jc w:val="both"/>
        <w:rPr>
          <w:rFonts w:ascii="Open Sans" w:hAnsi="Open Sans" w:cs="Open Sans"/>
        </w:rPr>
      </w:pPr>
    </w:p>
    <w:p w14:paraId="1D2C6D6D" w14:textId="6F45F1A1" w:rsidR="00155240" w:rsidRPr="004E6F99" w:rsidRDefault="00AC37E2" w:rsidP="003619E3">
      <w:pPr>
        <w:spacing w:line="276" w:lineRule="auto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Pravidla</w:t>
      </w:r>
      <w:r w:rsidR="00155240" w:rsidRPr="004E6F99">
        <w:rPr>
          <w:rFonts w:ascii="Open Sans" w:hAnsi="Open Sans" w:cs="Open Sans"/>
        </w:rPr>
        <w:t xml:space="preserve"> pro poskytování dotací pro rok 202</w:t>
      </w:r>
      <w:r w:rsidR="001747CD">
        <w:rPr>
          <w:rFonts w:ascii="Open Sans" w:hAnsi="Open Sans" w:cs="Open Sans"/>
        </w:rPr>
        <w:t>6</w:t>
      </w:r>
      <w:r w:rsidR="00155240" w:rsidRPr="004E6F99">
        <w:rPr>
          <w:rFonts w:ascii="Open Sans" w:hAnsi="Open Sans" w:cs="Open Sans"/>
        </w:rPr>
        <w:t xml:space="preserve"> byl</w:t>
      </w:r>
      <w:r w:rsidR="00147815" w:rsidRPr="004E6F99">
        <w:rPr>
          <w:rFonts w:ascii="Open Sans" w:hAnsi="Open Sans" w:cs="Open Sans"/>
        </w:rPr>
        <w:t>a</w:t>
      </w:r>
      <w:r w:rsidR="00155240" w:rsidRPr="004E6F99">
        <w:rPr>
          <w:rFonts w:ascii="Open Sans" w:hAnsi="Open Sans" w:cs="Open Sans"/>
        </w:rPr>
        <w:t xml:space="preserve"> </w:t>
      </w:r>
      <w:r w:rsidR="006A4C0B" w:rsidRPr="004E6F99">
        <w:rPr>
          <w:rFonts w:ascii="Open Sans" w:hAnsi="Open Sans" w:cs="Open Sans"/>
        </w:rPr>
        <w:t>projednána</w:t>
      </w:r>
      <w:r w:rsidR="00155240" w:rsidRPr="004E6F99">
        <w:rPr>
          <w:rFonts w:ascii="Open Sans" w:hAnsi="Open Sans" w:cs="Open Sans"/>
        </w:rPr>
        <w:t xml:space="preserve"> a schválen</w:t>
      </w:r>
      <w:r w:rsidR="00147815" w:rsidRPr="004E6F99">
        <w:rPr>
          <w:rFonts w:ascii="Open Sans" w:hAnsi="Open Sans" w:cs="Open Sans"/>
        </w:rPr>
        <w:t>a</w:t>
      </w:r>
      <w:r w:rsidR="00155240" w:rsidRPr="004E6F99">
        <w:rPr>
          <w:rFonts w:ascii="Open Sans" w:hAnsi="Open Sans" w:cs="Open Sans"/>
        </w:rPr>
        <w:t xml:space="preserve"> Radou MČ Praha 21 usnesením č. </w:t>
      </w:r>
      <w:r w:rsidR="007A7E50" w:rsidRPr="007A7E50">
        <w:rPr>
          <w:rFonts w:ascii="Open Sans" w:hAnsi="Open Sans" w:cs="Open Sans"/>
        </w:rPr>
        <w:t>RMČ/93/1270/25</w:t>
      </w:r>
      <w:r w:rsidR="00155240" w:rsidRPr="00912539">
        <w:rPr>
          <w:rFonts w:ascii="Open Sans" w:hAnsi="Open Sans" w:cs="Open Sans"/>
        </w:rPr>
        <w:t xml:space="preserve"> ze</w:t>
      </w:r>
      <w:r w:rsidR="00155240" w:rsidRPr="004E6F99">
        <w:rPr>
          <w:rFonts w:ascii="Open Sans" w:hAnsi="Open Sans" w:cs="Open Sans"/>
        </w:rPr>
        <w:t xml:space="preserve"> </w:t>
      </w:r>
      <w:r w:rsidR="00155240" w:rsidRPr="005E3057">
        <w:rPr>
          <w:rFonts w:ascii="Open Sans" w:hAnsi="Open Sans" w:cs="Open Sans"/>
        </w:rPr>
        <w:t>dne</w:t>
      </w:r>
      <w:r w:rsidR="001747CD">
        <w:rPr>
          <w:rFonts w:ascii="Open Sans" w:hAnsi="Open Sans" w:cs="Open Sans"/>
        </w:rPr>
        <w:t xml:space="preserve"> </w:t>
      </w:r>
      <w:r w:rsidR="00F10752">
        <w:rPr>
          <w:rFonts w:ascii="Open Sans" w:hAnsi="Open Sans" w:cs="Open Sans"/>
        </w:rPr>
        <w:t>29.10.</w:t>
      </w:r>
      <w:r w:rsidR="005E3057" w:rsidRPr="005E3057">
        <w:rPr>
          <w:rFonts w:ascii="Open Sans" w:hAnsi="Open Sans" w:cs="Open Sans"/>
        </w:rPr>
        <w:t>202</w:t>
      </w:r>
      <w:r w:rsidR="007D7277">
        <w:rPr>
          <w:rFonts w:ascii="Open Sans" w:hAnsi="Open Sans" w:cs="Open Sans"/>
        </w:rPr>
        <w:t>5</w:t>
      </w:r>
      <w:r w:rsidR="00155240" w:rsidRPr="004E6F99">
        <w:rPr>
          <w:rFonts w:ascii="Open Sans" w:hAnsi="Open Sans" w:cs="Open Sans"/>
        </w:rPr>
        <w:t xml:space="preserve"> a jsou zveřejněn</w:t>
      </w:r>
      <w:r w:rsidR="00147815" w:rsidRPr="004E6F99">
        <w:rPr>
          <w:rFonts w:ascii="Open Sans" w:hAnsi="Open Sans" w:cs="Open Sans"/>
        </w:rPr>
        <w:t>a</w:t>
      </w:r>
      <w:r w:rsidR="00155240" w:rsidRPr="004E6F99">
        <w:rPr>
          <w:rFonts w:ascii="Open Sans" w:hAnsi="Open Sans" w:cs="Open Sans"/>
        </w:rPr>
        <w:t xml:space="preserve"> </w:t>
      </w:r>
      <w:r w:rsidR="00BB500E" w:rsidRPr="004E6F99">
        <w:rPr>
          <w:rFonts w:ascii="Open Sans" w:hAnsi="Open Sans" w:cs="Open Sans"/>
        </w:rPr>
        <w:t>na úřední desce městské části Praha 21 a na</w:t>
      </w:r>
      <w:r w:rsidR="00155240" w:rsidRPr="004E6F99">
        <w:rPr>
          <w:rFonts w:ascii="Open Sans" w:hAnsi="Open Sans" w:cs="Open Sans"/>
        </w:rPr>
        <w:t xml:space="preserve"> webových stránkách </w:t>
      </w:r>
      <w:hyperlink r:id="rId11" w:history="1">
        <w:r w:rsidR="00F00805" w:rsidRPr="00F00805">
          <w:rPr>
            <w:rStyle w:val="Hypertextovodkaz"/>
            <w:rFonts w:ascii="Open Sans" w:hAnsi="Open Sans" w:cs="Open Sans"/>
          </w:rPr>
          <w:t>https://www.praha21.cz/informace/grantove-rizeni-mc-praha-21</w:t>
        </w:r>
      </w:hyperlink>
      <w:r w:rsidR="00FE16ED" w:rsidRPr="004E6F99">
        <w:rPr>
          <w:rFonts w:ascii="Open Sans" w:hAnsi="Open Sans" w:cs="Open Sans"/>
        </w:rPr>
        <w:t>.</w:t>
      </w:r>
      <w:r w:rsidR="00817DC7" w:rsidRPr="004E6F99">
        <w:rPr>
          <w:rFonts w:ascii="Open Sans" w:hAnsi="Open Sans" w:cs="Open Sans"/>
        </w:rPr>
        <w:t xml:space="preserve"> </w:t>
      </w:r>
    </w:p>
    <w:p w14:paraId="5363F24C" w14:textId="3FFD1BEB" w:rsidR="00AE6CC1" w:rsidRPr="004E6F99" w:rsidRDefault="00E8475B" w:rsidP="00B86643">
      <w:pPr>
        <w:spacing w:line="276" w:lineRule="auto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Městská část Praha 21 poskytuje v rámci svého rozpočtu programové</w:t>
      </w:r>
      <w:r w:rsidR="00AE6CC1" w:rsidRPr="004E6F99">
        <w:rPr>
          <w:rFonts w:ascii="Open Sans" w:hAnsi="Open Sans" w:cs="Open Sans"/>
        </w:rPr>
        <w:t xml:space="preserve"> dotace</w:t>
      </w:r>
      <w:r w:rsidR="00B86643" w:rsidRPr="004E6F99">
        <w:rPr>
          <w:rFonts w:ascii="Open Sans" w:hAnsi="Open Sans" w:cs="Open Sans"/>
        </w:rPr>
        <w:t xml:space="preserve">, které představují záměr městské části Praha 21 </w:t>
      </w:r>
      <w:r w:rsidR="00B86643" w:rsidRPr="004E6F99">
        <w:rPr>
          <w:rFonts w:ascii="Open Sans" w:hAnsi="Open Sans" w:cs="Open Sans"/>
          <w:b/>
          <w:bCs/>
        </w:rPr>
        <w:t>podpořit oblast aktivit v oblasti kultury, sportu, volnočasových aktivit, školství a životního prostředí</w:t>
      </w:r>
      <w:r w:rsidRPr="004E6F99">
        <w:rPr>
          <w:rFonts w:ascii="Open Sans" w:hAnsi="Open Sans" w:cs="Open Sans"/>
        </w:rPr>
        <w:t>. Dotační řízení probíhá v souladu se zákonem č. 131/2000 Sb.</w:t>
      </w:r>
      <w:r w:rsidR="003117A6" w:rsidRPr="004E6F99">
        <w:rPr>
          <w:rFonts w:ascii="Open Sans" w:hAnsi="Open Sans" w:cs="Open Sans"/>
        </w:rPr>
        <w:t>,</w:t>
      </w:r>
      <w:r w:rsidRPr="004E6F99">
        <w:rPr>
          <w:rFonts w:ascii="Open Sans" w:hAnsi="Open Sans" w:cs="Open Sans"/>
        </w:rPr>
        <w:t xml:space="preserve"> </w:t>
      </w:r>
      <w:r w:rsidR="009203DA" w:rsidRPr="004E6F99">
        <w:rPr>
          <w:rFonts w:ascii="Open Sans" w:hAnsi="Open Sans" w:cs="Open Sans"/>
        </w:rPr>
        <w:t>o</w:t>
      </w:r>
      <w:r w:rsidRPr="004E6F99">
        <w:rPr>
          <w:rFonts w:ascii="Open Sans" w:hAnsi="Open Sans" w:cs="Open Sans"/>
        </w:rPr>
        <w:t xml:space="preserve"> hlavním městě Praze</w:t>
      </w:r>
      <w:r w:rsidR="003117A6" w:rsidRPr="004E6F99">
        <w:rPr>
          <w:rFonts w:ascii="Open Sans" w:hAnsi="Open Sans" w:cs="Open Sans"/>
        </w:rPr>
        <w:t>, ve znění pozdějších předpisů,</w:t>
      </w:r>
      <w:r w:rsidR="00B86643" w:rsidRPr="004E6F99">
        <w:rPr>
          <w:rFonts w:ascii="Open Sans" w:hAnsi="Open Sans" w:cs="Open Sans"/>
        </w:rPr>
        <w:t xml:space="preserve"> </w:t>
      </w:r>
      <w:r w:rsidRPr="004E6F99">
        <w:rPr>
          <w:rFonts w:ascii="Open Sans" w:hAnsi="Open Sans" w:cs="Open Sans"/>
        </w:rPr>
        <w:t xml:space="preserve">a zákonem č. 250/2000 Sb., o rozpočtových pravidlech </w:t>
      </w:r>
      <w:r w:rsidR="00B86643" w:rsidRPr="004E6F99">
        <w:rPr>
          <w:rFonts w:ascii="Open Sans" w:hAnsi="Open Sans" w:cs="Open Sans"/>
        </w:rPr>
        <w:t>ú</w:t>
      </w:r>
      <w:r w:rsidRPr="004E6F99">
        <w:rPr>
          <w:rFonts w:ascii="Open Sans" w:hAnsi="Open Sans" w:cs="Open Sans"/>
        </w:rPr>
        <w:t>zemních rozpočtů</w:t>
      </w:r>
      <w:r w:rsidR="003117A6" w:rsidRPr="004E6F99">
        <w:rPr>
          <w:rFonts w:ascii="Open Sans" w:hAnsi="Open Sans" w:cs="Open Sans"/>
        </w:rPr>
        <w:t>, ve znění pozdějších předpisů</w:t>
      </w:r>
      <w:r w:rsidRPr="004E6F99">
        <w:rPr>
          <w:rFonts w:ascii="Open Sans" w:hAnsi="Open Sans" w:cs="Open Sans"/>
        </w:rPr>
        <w:t xml:space="preserve">. </w:t>
      </w:r>
    </w:p>
    <w:p w14:paraId="0D59FF7B" w14:textId="27BF1B80" w:rsidR="00A23087" w:rsidRPr="004E6F99" w:rsidRDefault="00A23087" w:rsidP="00B86643">
      <w:pPr>
        <w:spacing w:line="276" w:lineRule="auto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 xml:space="preserve">Dotace nejsou poskytovány za účelem vytvoření zisku. </w:t>
      </w:r>
    </w:p>
    <w:p w14:paraId="52FA4FEF" w14:textId="7D40C484" w:rsidR="0033793E" w:rsidRPr="0033793E" w:rsidRDefault="005C2573" w:rsidP="00C64E95">
      <w:pPr>
        <w:pStyle w:val="Odstavecseseznamem"/>
        <w:numPr>
          <w:ilvl w:val="0"/>
          <w:numId w:val="32"/>
        </w:numPr>
        <w:spacing w:after="0" w:line="276" w:lineRule="auto"/>
        <w:jc w:val="both"/>
        <w:rPr>
          <w:rFonts w:ascii="Open Sans" w:hAnsi="Open Sans" w:cs="Open Sans"/>
          <w:b/>
          <w:u w:val="single"/>
        </w:rPr>
      </w:pPr>
      <w:r w:rsidRPr="004E6F99">
        <w:rPr>
          <w:rFonts w:ascii="Open Sans" w:hAnsi="Open Sans" w:cs="Open Sans"/>
        </w:rPr>
        <w:t>Celkový předpokládaný objem finančních prostředků vyčleněných z rozpočtu městské části Praha 21 na programové dotace v roce 202</w:t>
      </w:r>
      <w:r w:rsidR="00231DE3">
        <w:rPr>
          <w:rFonts w:ascii="Open Sans" w:hAnsi="Open Sans" w:cs="Open Sans"/>
        </w:rPr>
        <w:t>6</w:t>
      </w:r>
      <w:r w:rsidRPr="004E6F99">
        <w:rPr>
          <w:rFonts w:ascii="Open Sans" w:hAnsi="Open Sans" w:cs="Open Sans"/>
        </w:rPr>
        <w:t xml:space="preserve"> je </w:t>
      </w:r>
      <w:r w:rsidR="00BD358B">
        <w:rPr>
          <w:rFonts w:ascii="Open Sans" w:hAnsi="Open Sans" w:cs="Open Sans"/>
        </w:rPr>
        <w:t>8</w:t>
      </w:r>
      <w:r w:rsidRPr="004E6F99">
        <w:rPr>
          <w:rFonts w:ascii="Open Sans" w:hAnsi="Open Sans" w:cs="Open Sans"/>
        </w:rPr>
        <w:t>00</w:t>
      </w:r>
      <w:r w:rsidR="00164785" w:rsidRPr="004E6F99">
        <w:rPr>
          <w:rFonts w:ascii="Open Sans" w:hAnsi="Open Sans" w:cs="Open Sans"/>
        </w:rPr>
        <w:t xml:space="preserve"> </w:t>
      </w:r>
      <w:r w:rsidRPr="004E6F99">
        <w:rPr>
          <w:rFonts w:ascii="Open Sans" w:hAnsi="Open Sans" w:cs="Open Sans"/>
        </w:rPr>
        <w:t>000,- Kč.</w:t>
      </w:r>
      <w:r w:rsidR="00FE16ED" w:rsidRPr="004E6F99">
        <w:rPr>
          <w:rFonts w:ascii="Open Sans" w:hAnsi="Open Sans" w:cs="Open Sans"/>
        </w:rPr>
        <w:t xml:space="preserve"> </w:t>
      </w:r>
    </w:p>
    <w:p w14:paraId="1ACB2A4D" w14:textId="77777777" w:rsidR="0033793E" w:rsidRDefault="0033793E" w:rsidP="0033793E">
      <w:pPr>
        <w:pStyle w:val="Odstavecseseznamem"/>
        <w:spacing w:after="0" w:line="276" w:lineRule="auto"/>
        <w:jc w:val="both"/>
        <w:rPr>
          <w:rFonts w:ascii="Open Sans" w:hAnsi="Open Sans" w:cs="Open Sans"/>
        </w:rPr>
      </w:pPr>
    </w:p>
    <w:p w14:paraId="3C8F1494" w14:textId="23FF0DFA" w:rsidR="00C64E95" w:rsidRPr="003C176C" w:rsidRDefault="00BF0101" w:rsidP="003C176C">
      <w:pPr>
        <w:rPr>
          <w:rFonts w:ascii="Open Sans" w:hAnsi="Open Sans" w:cs="Open Sans"/>
          <w:b/>
        </w:rPr>
      </w:pPr>
      <w:r w:rsidRPr="00335DC3">
        <w:rPr>
          <w:rFonts w:ascii="Open Sans" w:hAnsi="Open Sans" w:cs="Open Sans"/>
          <w:b/>
        </w:rPr>
        <w:t xml:space="preserve">Žádosti lze podávat v termínu </w:t>
      </w:r>
      <w:r w:rsidR="003C176C" w:rsidRPr="003C176C">
        <w:rPr>
          <w:rFonts w:ascii="Open Sans" w:hAnsi="Open Sans" w:cs="Open Sans"/>
          <w:b/>
        </w:rPr>
        <w:t>24.11.2025 – 31.12.2025</w:t>
      </w:r>
      <w:r w:rsidRPr="003C176C">
        <w:rPr>
          <w:rFonts w:ascii="Open Sans" w:hAnsi="Open Sans" w:cs="Open Sans"/>
          <w:b/>
        </w:rPr>
        <w:t>:</w:t>
      </w:r>
    </w:p>
    <w:p w14:paraId="71A63D1F" w14:textId="35082283" w:rsidR="00FE16ED" w:rsidRPr="004E6F99" w:rsidRDefault="00BF0101" w:rsidP="00FE16ED">
      <w:pPr>
        <w:pStyle w:val="Odstavecseseznamem"/>
        <w:numPr>
          <w:ilvl w:val="0"/>
          <w:numId w:val="29"/>
        </w:numPr>
        <w:spacing w:after="0" w:line="276" w:lineRule="auto"/>
        <w:jc w:val="both"/>
        <w:rPr>
          <w:rFonts w:ascii="Open Sans" w:hAnsi="Open Sans" w:cs="Open Sans"/>
          <w:bCs/>
        </w:rPr>
      </w:pPr>
      <w:r w:rsidRPr="004E6F99">
        <w:rPr>
          <w:rFonts w:ascii="Open Sans" w:hAnsi="Open Sans" w:cs="Open Sans"/>
          <w:bCs/>
        </w:rPr>
        <w:t xml:space="preserve">v tištěné podobě osobně do podatelny Úřadu městské části Praha 21, Staroklánovická 260, 190 16 Praha 21. </w:t>
      </w:r>
      <w:r w:rsidRPr="004E6F99">
        <w:rPr>
          <w:rFonts w:ascii="Open Sans" w:hAnsi="Open Sans" w:cs="Open Sans"/>
        </w:rPr>
        <w:t xml:space="preserve">Žádost musí být v obálce a označená názvem </w:t>
      </w:r>
      <w:r w:rsidRPr="00335DC3">
        <w:rPr>
          <w:rFonts w:ascii="Open Sans" w:hAnsi="Open Sans" w:cs="Open Sans"/>
          <w:b/>
          <w:bCs/>
          <w:i/>
          <w:iCs/>
        </w:rPr>
        <w:t>„Programové dotace 202</w:t>
      </w:r>
      <w:r w:rsidR="003C176C">
        <w:rPr>
          <w:rFonts w:ascii="Open Sans" w:hAnsi="Open Sans" w:cs="Open Sans"/>
          <w:b/>
          <w:bCs/>
          <w:i/>
          <w:iCs/>
        </w:rPr>
        <w:t>6</w:t>
      </w:r>
      <w:r w:rsidRPr="00335DC3">
        <w:rPr>
          <w:rFonts w:ascii="Open Sans" w:hAnsi="Open Sans" w:cs="Open Sans"/>
          <w:b/>
          <w:bCs/>
          <w:i/>
          <w:iCs/>
        </w:rPr>
        <w:t>“</w:t>
      </w:r>
      <w:r w:rsidR="0000175A" w:rsidRPr="0000175A">
        <w:rPr>
          <w:rFonts w:ascii="Open Sans" w:hAnsi="Open Sans" w:cs="Open Sans"/>
          <w:i/>
          <w:iCs/>
        </w:rPr>
        <w:t>,</w:t>
      </w:r>
    </w:p>
    <w:p w14:paraId="2689C48B" w14:textId="46953D94" w:rsidR="00BF0101" w:rsidRPr="004E6F99" w:rsidRDefault="00BF0101" w:rsidP="00FE16ED">
      <w:pPr>
        <w:pStyle w:val="Odstavecseseznamem"/>
        <w:numPr>
          <w:ilvl w:val="0"/>
          <w:numId w:val="29"/>
        </w:numPr>
        <w:spacing w:after="0" w:line="276" w:lineRule="auto"/>
        <w:jc w:val="both"/>
        <w:rPr>
          <w:rFonts w:ascii="Open Sans" w:hAnsi="Open Sans" w:cs="Open Sans"/>
          <w:bCs/>
        </w:rPr>
      </w:pPr>
      <w:r w:rsidRPr="004E6F99">
        <w:rPr>
          <w:rFonts w:ascii="Open Sans" w:hAnsi="Open Sans" w:cs="Open Sans"/>
          <w:bCs/>
        </w:rPr>
        <w:t xml:space="preserve">v tištěné podobě prostřednictvím poskytovatele poštovních služeb (při podání poštou je rozhodující datum podání na poště) na adresu Staroklánovická 260, 190 16 Praha 21. </w:t>
      </w:r>
      <w:r w:rsidRPr="004E6F99">
        <w:rPr>
          <w:rFonts w:ascii="Open Sans" w:hAnsi="Open Sans" w:cs="Open Sans"/>
        </w:rPr>
        <w:t>Žádost musí být v obálce a označená názvem</w:t>
      </w:r>
      <w:r w:rsidRPr="00335DC3">
        <w:rPr>
          <w:rFonts w:ascii="Open Sans" w:hAnsi="Open Sans" w:cs="Open Sans"/>
          <w:i/>
          <w:iCs/>
        </w:rPr>
        <w:t xml:space="preserve"> </w:t>
      </w:r>
      <w:r w:rsidRPr="00335DC3">
        <w:rPr>
          <w:rFonts w:ascii="Open Sans" w:hAnsi="Open Sans" w:cs="Open Sans"/>
          <w:b/>
          <w:bCs/>
          <w:i/>
          <w:iCs/>
        </w:rPr>
        <w:t>„Programové dotace 202</w:t>
      </w:r>
      <w:r w:rsidR="003C176C">
        <w:rPr>
          <w:rFonts w:ascii="Open Sans" w:hAnsi="Open Sans" w:cs="Open Sans"/>
          <w:b/>
          <w:bCs/>
          <w:i/>
          <w:iCs/>
        </w:rPr>
        <w:t>6</w:t>
      </w:r>
      <w:r w:rsidRPr="00335DC3">
        <w:rPr>
          <w:rFonts w:ascii="Open Sans" w:hAnsi="Open Sans" w:cs="Open Sans"/>
          <w:b/>
          <w:bCs/>
          <w:i/>
          <w:iCs/>
        </w:rPr>
        <w:t>“</w:t>
      </w:r>
      <w:r w:rsidR="0000175A" w:rsidRPr="0000175A">
        <w:rPr>
          <w:rFonts w:ascii="Open Sans" w:hAnsi="Open Sans" w:cs="Open Sans"/>
          <w:i/>
          <w:iCs/>
        </w:rPr>
        <w:t>,</w:t>
      </w:r>
    </w:p>
    <w:p w14:paraId="028E1585" w14:textId="46039D25" w:rsidR="001374A7" w:rsidRPr="00335DC3" w:rsidRDefault="00BF0101" w:rsidP="00335DC3">
      <w:pPr>
        <w:pStyle w:val="Odstavecseseznamem"/>
        <w:numPr>
          <w:ilvl w:val="0"/>
          <w:numId w:val="29"/>
        </w:numPr>
        <w:spacing w:after="0" w:line="276" w:lineRule="auto"/>
        <w:jc w:val="both"/>
        <w:rPr>
          <w:rFonts w:ascii="Open Sans" w:hAnsi="Open Sans" w:cs="Open Sans"/>
          <w:bCs/>
        </w:rPr>
      </w:pPr>
      <w:r w:rsidRPr="004E6F99">
        <w:rPr>
          <w:rFonts w:ascii="Open Sans" w:hAnsi="Open Sans" w:cs="Open Sans"/>
          <w:bCs/>
        </w:rPr>
        <w:t xml:space="preserve">elektronicky prostřednictvím datové schránky městské části Praha 21, IDDS bz3bbxj, datová zpráva musí být </w:t>
      </w:r>
      <w:r w:rsidRPr="004E6F99">
        <w:rPr>
          <w:rFonts w:ascii="Open Sans" w:hAnsi="Open Sans" w:cs="Open Sans"/>
        </w:rPr>
        <w:t xml:space="preserve">označena názvem </w:t>
      </w:r>
      <w:r w:rsidRPr="00335DC3">
        <w:rPr>
          <w:rFonts w:ascii="Open Sans" w:hAnsi="Open Sans" w:cs="Open Sans"/>
          <w:b/>
          <w:bCs/>
          <w:i/>
          <w:iCs/>
        </w:rPr>
        <w:t>„Programové dotace 202</w:t>
      </w:r>
      <w:r w:rsidR="003C176C">
        <w:rPr>
          <w:rFonts w:ascii="Open Sans" w:hAnsi="Open Sans" w:cs="Open Sans"/>
          <w:b/>
          <w:bCs/>
          <w:i/>
          <w:iCs/>
        </w:rPr>
        <w:t>6</w:t>
      </w:r>
      <w:r w:rsidRPr="00335DC3">
        <w:rPr>
          <w:rFonts w:ascii="Open Sans" w:hAnsi="Open Sans" w:cs="Open Sans"/>
          <w:b/>
          <w:bCs/>
          <w:i/>
          <w:iCs/>
        </w:rPr>
        <w:t>“</w:t>
      </w:r>
      <w:r w:rsidR="0000175A" w:rsidRPr="0000175A">
        <w:rPr>
          <w:rFonts w:ascii="Open Sans" w:hAnsi="Open Sans" w:cs="Open Sans"/>
          <w:i/>
          <w:iCs/>
        </w:rPr>
        <w:t>.</w:t>
      </w:r>
    </w:p>
    <w:p w14:paraId="4D46AA46" w14:textId="374238E9" w:rsidR="00E8475B" w:rsidRPr="00335DC3" w:rsidRDefault="004E27F9" w:rsidP="005E7056">
      <w:pPr>
        <w:pStyle w:val="Odstavecseseznamem"/>
        <w:numPr>
          <w:ilvl w:val="0"/>
          <w:numId w:val="32"/>
        </w:numPr>
        <w:spacing w:before="240" w:line="276" w:lineRule="auto"/>
        <w:ind w:left="714" w:hanging="357"/>
        <w:contextualSpacing w:val="0"/>
        <w:jc w:val="both"/>
        <w:rPr>
          <w:rFonts w:ascii="Open Sans" w:hAnsi="Open Sans" w:cs="Open Sans"/>
          <w:b/>
        </w:rPr>
      </w:pPr>
      <w:r w:rsidRPr="00335DC3">
        <w:rPr>
          <w:rFonts w:ascii="Open Sans" w:hAnsi="Open Sans" w:cs="Open Sans"/>
          <w:b/>
        </w:rPr>
        <w:t>Žadatel</w:t>
      </w:r>
      <w:r w:rsidR="0004026F" w:rsidRPr="00335DC3">
        <w:rPr>
          <w:rFonts w:ascii="Open Sans" w:hAnsi="Open Sans" w:cs="Open Sans"/>
          <w:b/>
        </w:rPr>
        <w:t>em může být</w:t>
      </w:r>
      <w:r w:rsidRPr="00335DC3">
        <w:rPr>
          <w:rFonts w:ascii="Open Sans" w:hAnsi="Open Sans" w:cs="Open Sans"/>
          <w:b/>
        </w:rPr>
        <w:t xml:space="preserve">: </w:t>
      </w:r>
      <w:r w:rsidR="00E8475B" w:rsidRPr="00335DC3">
        <w:rPr>
          <w:rFonts w:ascii="Open Sans" w:hAnsi="Open Sans" w:cs="Open Sans"/>
          <w:b/>
        </w:rPr>
        <w:t xml:space="preserve"> </w:t>
      </w:r>
    </w:p>
    <w:p w14:paraId="10DAE21A" w14:textId="44364496" w:rsidR="0033793E" w:rsidRDefault="00836825" w:rsidP="0033793E">
      <w:pPr>
        <w:pStyle w:val="Odstavecseseznamem"/>
        <w:numPr>
          <w:ilvl w:val="0"/>
          <w:numId w:val="33"/>
        </w:numPr>
        <w:spacing w:after="0" w:line="276" w:lineRule="auto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p</w:t>
      </w:r>
      <w:r w:rsidR="0004026F" w:rsidRPr="004E6F99">
        <w:rPr>
          <w:rFonts w:ascii="Open Sans" w:hAnsi="Open Sans" w:cs="Open Sans"/>
        </w:rPr>
        <w:t xml:space="preserve">rávnická osoba, která je registrována v souladu s platným právním řádem ČR. Jde </w:t>
      </w:r>
      <w:r w:rsidR="009C5939" w:rsidRPr="004E6F99">
        <w:rPr>
          <w:rFonts w:ascii="Open Sans" w:hAnsi="Open Sans" w:cs="Open Sans"/>
        </w:rPr>
        <w:t xml:space="preserve">zejména </w:t>
      </w:r>
      <w:r w:rsidR="0004026F" w:rsidRPr="004E6F99">
        <w:rPr>
          <w:rFonts w:ascii="Open Sans" w:hAnsi="Open Sans" w:cs="Open Sans"/>
        </w:rPr>
        <w:t>o spolky, nadace, nadační fond</w:t>
      </w:r>
      <w:r w:rsidR="003117A6" w:rsidRPr="004E6F99">
        <w:rPr>
          <w:rFonts w:ascii="Open Sans" w:hAnsi="Open Sans" w:cs="Open Sans"/>
        </w:rPr>
        <w:t>y</w:t>
      </w:r>
      <w:r w:rsidR="0004026F" w:rsidRPr="004E6F99">
        <w:rPr>
          <w:rFonts w:ascii="Open Sans" w:hAnsi="Open Sans" w:cs="Open Sans"/>
        </w:rPr>
        <w:t>, obecně prospěšn</w:t>
      </w:r>
      <w:r w:rsidRPr="004E6F99">
        <w:rPr>
          <w:rFonts w:ascii="Open Sans" w:hAnsi="Open Sans" w:cs="Open Sans"/>
        </w:rPr>
        <w:t>é</w:t>
      </w:r>
      <w:r w:rsidR="0004026F" w:rsidRPr="004E6F99">
        <w:rPr>
          <w:rFonts w:ascii="Open Sans" w:hAnsi="Open Sans" w:cs="Open Sans"/>
        </w:rPr>
        <w:t xml:space="preserve"> společnost</w:t>
      </w:r>
      <w:r w:rsidRPr="004E6F99">
        <w:rPr>
          <w:rFonts w:ascii="Open Sans" w:hAnsi="Open Sans" w:cs="Open Sans"/>
        </w:rPr>
        <w:t>i</w:t>
      </w:r>
      <w:r w:rsidR="0004026F" w:rsidRPr="004E6F99">
        <w:rPr>
          <w:rFonts w:ascii="Open Sans" w:hAnsi="Open Sans" w:cs="Open Sans"/>
        </w:rPr>
        <w:t>, tělovýchovn</w:t>
      </w:r>
      <w:r w:rsidRPr="004E6F99">
        <w:rPr>
          <w:rFonts w:ascii="Open Sans" w:hAnsi="Open Sans" w:cs="Open Sans"/>
        </w:rPr>
        <w:t>é</w:t>
      </w:r>
      <w:r w:rsidR="0004026F" w:rsidRPr="004E6F99">
        <w:rPr>
          <w:rFonts w:ascii="Open Sans" w:hAnsi="Open Sans" w:cs="Open Sans"/>
        </w:rPr>
        <w:t xml:space="preserve"> jednot</w:t>
      </w:r>
      <w:r w:rsidRPr="004E6F99">
        <w:rPr>
          <w:rFonts w:ascii="Open Sans" w:hAnsi="Open Sans" w:cs="Open Sans"/>
        </w:rPr>
        <w:t>y</w:t>
      </w:r>
      <w:r w:rsidR="0004026F" w:rsidRPr="004E6F99">
        <w:rPr>
          <w:rFonts w:ascii="Open Sans" w:hAnsi="Open Sans" w:cs="Open Sans"/>
        </w:rPr>
        <w:t>, neziskov</w:t>
      </w:r>
      <w:r w:rsidRPr="004E6F99">
        <w:rPr>
          <w:rFonts w:ascii="Open Sans" w:hAnsi="Open Sans" w:cs="Open Sans"/>
        </w:rPr>
        <w:t>é</w:t>
      </w:r>
      <w:r w:rsidR="0004026F" w:rsidRPr="004E6F99">
        <w:rPr>
          <w:rFonts w:ascii="Open Sans" w:hAnsi="Open Sans" w:cs="Open Sans"/>
        </w:rPr>
        <w:t xml:space="preserve"> organizace</w:t>
      </w:r>
      <w:r w:rsidR="003117A6" w:rsidRPr="004E6F99">
        <w:rPr>
          <w:rFonts w:ascii="Open Sans" w:hAnsi="Open Sans" w:cs="Open Sans"/>
        </w:rPr>
        <w:t>,</w:t>
      </w:r>
      <w:r w:rsidR="0004026F" w:rsidRPr="004E6F99">
        <w:rPr>
          <w:rFonts w:ascii="Open Sans" w:hAnsi="Open Sans" w:cs="Open Sans"/>
        </w:rPr>
        <w:t xml:space="preserve"> církve nebo další organizace, které nebyly zřízeny za účelem podnikání</w:t>
      </w:r>
      <w:r w:rsidR="001A4DA2">
        <w:rPr>
          <w:rFonts w:ascii="Open Sans" w:hAnsi="Open Sans" w:cs="Open Sans"/>
        </w:rPr>
        <w:t>,</w:t>
      </w:r>
      <w:r w:rsidR="0004026F" w:rsidRPr="004E6F99">
        <w:rPr>
          <w:rFonts w:ascii="Open Sans" w:hAnsi="Open Sans" w:cs="Open Sans"/>
        </w:rPr>
        <w:t xml:space="preserve"> </w:t>
      </w:r>
    </w:p>
    <w:p w14:paraId="3E32324F" w14:textId="70F20F86" w:rsidR="0033793E" w:rsidRDefault="00836825" w:rsidP="0033793E">
      <w:pPr>
        <w:pStyle w:val="Odstavecseseznamem"/>
        <w:numPr>
          <w:ilvl w:val="0"/>
          <w:numId w:val="33"/>
        </w:numPr>
        <w:spacing w:after="0" w:line="276" w:lineRule="auto"/>
        <w:jc w:val="both"/>
        <w:rPr>
          <w:rFonts w:ascii="Open Sans" w:hAnsi="Open Sans" w:cs="Open Sans"/>
        </w:rPr>
      </w:pPr>
      <w:r w:rsidRPr="0033793E">
        <w:rPr>
          <w:rFonts w:ascii="Open Sans" w:hAnsi="Open Sans" w:cs="Open Sans"/>
        </w:rPr>
        <w:t>f</w:t>
      </w:r>
      <w:r w:rsidR="0004026F" w:rsidRPr="0033793E">
        <w:rPr>
          <w:rFonts w:ascii="Open Sans" w:hAnsi="Open Sans" w:cs="Open Sans"/>
        </w:rPr>
        <w:t>yzická osoba</w:t>
      </w:r>
      <w:r w:rsidR="000A355E" w:rsidRPr="0033793E">
        <w:rPr>
          <w:rFonts w:ascii="Open Sans" w:hAnsi="Open Sans" w:cs="Open Sans"/>
        </w:rPr>
        <w:t xml:space="preserve"> nepodnikající</w:t>
      </w:r>
      <w:r w:rsidR="00B543C6" w:rsidRPr="0033793E">
        <w:rPr>
          <w:rFonts w:ascii="Open Sans" w:hAnsi="Open Sans" w:cs="Open Sans"/>
        </w:rPr>
        <w:t xml:space="preserve"> (starší 18 let, bezúhonná a plně svéprávná, </w:t>
      </w:r>
      <w:r w:rsidR="00803517" w:rsidRPr="0033793E">
        <w:rPr>
          <w:rFonts w:ascii="Open Sans" w:hAnsi="Open Sans" w:cs="Open Sans"/>
        </w:rPr>
        <w:t>mající trvalý pobyt na území MČ Praha 21</w:t>
      </w:r>
      <w:r w:rsidR="00221071" w:rsidRPr="0033793E">
        <w:rPr>
          <w:rFonts w:ascii="Open Sans" w:hAnsi="Open Sans" w:cs="Open Sans"/>
        </w:rPr>
        <w:t>)</w:t>
      </w:r>
      <w:r w:rsidR="001A4DA2">
        <w:rPr>
          <w:rFonts w:ascii="Open Sans" w:hAnsi="Open Sans" w:cs="Open Sans"/>
        </w:rPr>
        <w:t>,</w:t>
      </w:r>
    </w:p>
    <w:p w14:paraId="7EAA7EB6" w14:textId="538E50A5" w:rsidR="00803517" w:rsidRDefault="00803517" w:rsidP="0033793E">
      <w:pPr>
        <w:pStyle w:val="Odstavecseseznamem"/>
        <w:numPr>
          <w:ilvl w:val="0"/>
          <w:numId w:val="33"/>
        </w:numPr>
        <w:spacing w:after="0" w:line="276" w:lineRule="auto"/>
        <w:jc w:val="both"/>
        <w:rPr>
          <w:rFonts w:ascii="Open Sans" w:hAnsi="Open Sans" w:cs="Open Sans"/>
        </w:rPr>
      </w:pPr>
      <w:r w:rsidRPr="0033793E">
        <w:rPr>
          <w:rFonts w:ascii="Open Sans" w:hAnsi="Open Sans" w:cs="Open Sans"/>
        </w:rPr>
        <w:lastRenderedPageBreak/>
        <w:t xml:space="preserve">fyzická osoba podnikající </w:t>
      </w:r>
      <w:r w:rsidR="00BC4101" w:rsidRPr="0033793E">
        <w:rPr>
          <w:rFonts w:ascii="Open Sans" w:hAnsi="Open Sans" w:cs="Open Sans"/>
        </w:rPr>
        <w:t>dle zákona č. 455/1991 Sb., o živnostenském podnikání, ve znění pozdějších předpisů</w:t>
      </w:r>
      <w:r w:rsidR="00E3519E">
        <w:rPr>
          <w:rFonts w:ascii="Open Sans" w:hAnsi="Open Sans" w:cs="Open Sans"/>
        </w:rPr>
        <w:t>.</w:t>
      </w:r>
    </w:p>
    <w:p w14:paraId="4F72D2F8" w14:textId="77777777" w:rsidR="0033793E" w:rsidRPr="0033793E" w:rsidRDefault="0033793E" w:rsidP="0033793E">
      <w:pPr>
        <w:pStyle w:val="Odstavecseseznamem"/>
        <w:spacing w:after="0" w:line="276" w:lineRule="auto"/>
        <w:ind w:left="1080"/>
        <w:jc w:val="both"/>
        <w:rPr>
          <w:rFonts w:ascii="Open Sans" w:hAnsi="Open Sans" w:cs="Open Sans"/>
        </w:rPr>
      </w:pPr>
    </w:p>
    <w:p w14:paraId="2997952A" w14:textId="424B6593" w:rsidR="001374A7" w:rsidRPr="004E6F99" w:rsidRDefault="0004026F" w:rsidP="00B72DB6">
      <w:pPr>
        <w:spacing w:line="276" w:lineRule="auto"/>
        <w:ind w:left="709"/>
        <w:jc w:val="both"/>
        <w:rPr>
          <w:rFonts w:ascii="Open Sans" w:hAnsi="Open Sans" w:cs="Open Sans"/>
          <w:b/>
          <w:u w:val="single"/>
        </w:rPr>
      </w:pPr>
      <w:r w:rsidRPr="004E6F99">
        <w:rPr>
          <w:rFonts w:ascii="Open Sans" w:hAnsi="Open Sans" w:cs="Open Sans"/>
        </w:rPr>
        <w:t>Podmínkou podání žádosti je trvalý pobyt</w:t>
      </w:r>
      <w:r w:rsidR="009203DA" w:rsidRPr="004E6F99">
        <w:rPr>
          <w:rFonts w:ascii="Open Sans" w:hAnsi="Open Sans" w:cs="Open Sans"/>
        </w:rPr>
        <w:t xml:space="preserve"> nebo sídlo</w:t>
      </w:r>
      <w:r w:rsidRPr="004E6F99">
        <w:rPr>
          <w:rFonts w:ascii="Open Sans" w:hAnsi="Open Sans" w:cs="Open Sans"/>
        </w:rPr>
        <w:t xml:space="preserve"> v městské části Praha 21. </w:t>
      </w:r>
      <w:r w:rsidR="00064C41" w:rsidRPr="004E6F99">
        <w:rPr>
          <w:rFonts w:ascii="Open Sans" w:hAnsi="Open Sans" w:cs="Open Sans"/>
        </w:rPr>
        <w:br/>
      </w:r>
      <w:r w:rsidR="007C27C0" w:rsidRPr="004E6F99">
        <w:rPr>
          <w:rFonts w:ascii="Open Sans" w:hAnsi="Open Sans" w:cs="Open Sans"/>
        </w:rPr>
        <w:t xml:space="preserve">Ve výjimečných případech může </w:t>
      </w:r>
      <w:r w:rsidR="00B72DB6" w:rsidRPr="004E6F99">
        <w:rPr>
          <w:rFonts w:ascii="Open Sans" w:hAnsi="Open Sans" w:cs="Open Sans"/>
        </w:rPr>
        <w:t xml:space="preserve">mít žadatel </w:t>
      </w:r>
      <w:r w:rsidR="00DE7F9D" w:rsidRPr="004E6F99">
        <w:rPr>
          <w:rFonts w:ascii="Open Sans" w:hAnsi="Open Sans" w:cs="Open Sans"/>
        </w:rPr>
        <w:t xml:space="preserve">trvalý pobyt nebo </w:t>
      </w:r>
      <w:r w:rsidR="007C27C0" w:rsidRPr="004E6F99">
        <w:rPr>
          <w:rFonts w:ascii="Open Sans" w:hAnsi="Open Sans" w:cs="Open Sans"/>
        </w:rPr>
        <w:t>sídlo</w:t>
      </w:r>
      <w:r w:rsidR="00DE7F9D" w:rsidRPr="004E6F99">
        <w:rPr>
          <w:rFonts w:ascii="Open Sans" w:hAnsi="Open Sans" w:cs="Open Sans"/>
        </w:rPr>
        <w:t xml:space="preserve"> </w:t>
      </w:r>
      <w:r w:rsidR="007C27C0" w:rsidRPr="004E6F99">
        <w:rPr>
          <w:rFonts w:ascii="Open Sans" w:hAnsi="Open Sans" w:cs="Open Sans"/>
        </w:rPr>
        <w:t>mimo městskou část</w:t>
      </w:r>
      <w:r w:rsidR="00B72DB6" w:rsidRPr="004E6F99">
        <w:rPr>
          <w:rFonts w:ascii="Open Sans" w:hAnsi="Open Sans" w:cs="Open Sans"/>
        </w:rPr>
        <w:t xml:space="preserve"> Praha 21</w:t>
      </w:r>
      <w:r w:rsidR="007C27C0" w:rsidRPr="004E6F99">
        <w:rPr>
          <w:rFonts w:ascii="Open Sans" w:hAnsi="Open Sans" w:cs="Open Sans"/>
        </w:rPr>
        <w:t xml:space="preserve">, a to pouze pokud je projekt určen </w:t>
      </w:r>
      <w:r w:rsidR="00DE7F9D" w:rsidRPr="004E6F99">
        <w:rPr>
          <w:rFonts w:ascii="Open Sans" w:hAnsi="Open Sans" w:cs="Open Sans"/>
        </w:rPr>
        <w:t xml:space="preserve">převážně </w:t>
      </w:r>
      <w:r w:rsidR="007C27C0" w:rsidRPr="004E6F99">
        <w:rPr>
          <w:rFonts w:ascii="Open Sans" w:hAnsi="Open Sans" w:cs="Open Sans"/>
        </w:rPr>
        <w:t xml:space="preserve">pro obyvatele městské části Praha 21. </w:t>
      </w:r>
      <w:r w:rsidR="0029086B" w:rsidRPr="004E6F99">
        <w:rPr>
          <w:rFonts w:ascii="Open Sans" w:hAnsi="Open Sans" w:cs="Open Sans"/>
        </w:rPr>
        <w:t xml:space="preserve"> Dotaci nelze přidělit žadatelům, kteří mají nevypořádané závazky vůči MČ Praha</w:t>
      </w:r>
      <w:r w:rsidR="00843407" w:rsidRPr="004E6F99">
        <w:rPr>
          <w:rFonts w:ascii="Open Sans" w:hAnsi="Open Sans" w:cs="Open Sans"/>
        </w:rPr>
        <w:t xml:space="preserve"> </w:t>
      </w:r>
      <w:r w:rsidR="0029086B" w:rsidRPr="004E6F99">
        <w:rPr>
          <w:rFonts w:ascii="Open Sans" w:hAnsi="Open Sans" w:cs="Open Sans"/>
        </w:rPr>
        <w:t>21.</w:t>
      </w:r>
    </w:p>
    <w:p w14:paraId="408CE9DB" w14:textId="0774DEE4" w:rsidR="00CA2BED" w:rsidRPr="00335DC3" w:rsidRDefault="00CA2BED" w:rsidP="005E7056">
      <w:pPr>
        <w:pStyle w:val="Odstavecseseznamem"/>
        <w:numPr>
          <w:ilvl w:val="0"/>
          <w:numId w:val="32"/>
        </w:numPr>
        <w:spacing w:before="240" w:line="276" w:lineRule="auto"/>
        <w:ind w:left="714" w:hanging="357"/>
        <w:contextualSpacing w:val="0"/>
        <w:jc w:val="both"/>
        <w:rPr>
          <w:rFonts w:ascii="Open Sans" w:hAnsi="Open Sans" w:cs="Open Sans"/>
          <w:b/>
        </w:rPr>
      </w:pPr>
      <w:r w:rsidRPr="00335DC3">
        <w:rPr>
          <w:rFonts w:ascii="Open Sans" w:hAnsi="Open Sans" w:cs="Open Sans"/>
          <w:b/>
        </w:rPr>
        <w:t>Žádost musí obsahovat:</w:t>
      </w:r>
    </w:p>
    <w:p w14:paraId="0800A7B3" w14:textId="5362F933" w:rsidR="000C37F8" w:rsidRPr="00D67D01" w:rsidRDefault="00CA2BED" w:rsidP="000E33F9">
      <w:pPr>
        <w:pStyle w:val="Odstavecseseznamem"/>
        <w:numPr>
          <w:ilvl w:val="0"/>
          <w:numId w:val="20"/>
        </w:numPr>
        <w:spacing w:after="0" w:line="276" w:lineRule="auto"/>
        <w:ind w:left="1134" w:hanging="425"/>
        <w:jc w:val="both"/>
        <w:rPr>
          <w:rFonts w:ascii="Open Sans" w:hAnsi="Open Sans" w:cs="Open Sans"/>
        </w:rPr>
      </w:pPr>
      <w:r w:rsidRPr="00D67D01">
        <w:rPr>
          <w:rFonts w:ascii="Open Sans" w:hAnsi="Open Sans" w:cs="Open Sans"/>
        </w:rPr>
        <w:t xml:space="preserve">Kompletně vyplněná pole žádosti (základní </w:t>
      </w:r>
      <w:r w:rsidR="006E279B" w:rsidRPr="00D67D01">
        <w:rPr>
          <w:rFonts w:ascii="Open Sans" w:hAnsi="Open Sans" w:cs="Open Sans"/>
        </w:rPr>
        <w:t xml:space="preserve">informace o žadateli </w:t>
      </w:r>
      <w:r w:rsidRPr="00D67D01">
        <w:rPr>
          <w:rFonts w:ascii="Open Sans" w:hAnsi="Open Sans" w:cs="Open Sans"/>
        </w:rPr>
        <w:t>a rozšiřující informace</w:t>
      </w:r>
      <w:r w:rsidR="006E279B" w:rsidRPr="00D67D01">
        <w:rPr>
          <w:rFonts w:ascii="Open Sans" w:hAnsi="Open Sans" w:cs="Open Sans"/>
        </w:rPr>
        <w:t xml:space="preserve"> o projektu/</w:t>
      </w:r>
      <w:r w:rsidR="00B46CA3" w:rsidRPr="00D67D01">
        <w:rPr>
          <w:rFonts w:ascii="Open Sans" w:hAnsi="Open Sans" w:cs="Open Sans"/>
        </w:rPr>
        <w:t>akci – účel</w:t>
      </w:r>
      <w:r w:rsidR="006E279B" w:rsidRPr="00D67D01">
        <w:rPr>
          <w:rFonts w:ascii="Open Sans" w:hAnsi="Open Sans" w:cs="Open Sans"/>
        </w:rPr>
        <w:t xml:space="preserve"> dotace</w:t>
      </w:r>
      <w:r w:rsidRPr="00D67D01">
        <w:rPr>
          <w:rFonts w:ascii="Open Sans" w:hAnsi="Open Sans" w:cs="Open Sans"/>
        </w:rPr>
        <w:t xml:space="preserve">, </w:t>
      </w:r>
      <w:r w:rsidR="00B46CA3" w:rsidRPr="00D67D01">
        <w:rPr>
          <w:rFonts w:ascii="Open Sans" w:hAnsi="Open Sans" w:cs="Open Sans"/>
        </w:rPr>
        <w:t>termín realizace projektu/akce, konkrétní popis projektu</w:t>
      </w:r>
      <w:r w:rsidR="00B72DB6" w:rsidRPr="00D67D01">
        <w:rPr>
          <w:rFonts w:ascii="Open Sans" w:hAnsi="Open Sans" w:cs="Open Sans"/>
        </w:rPr>
        <w:t>/akce</w:t>
      </w:r>
      <w:r w:rsidR="00B46CA3" w:rsidRPr="00D67D01">
        <w:rPr>
          <w:rFonts w:ascii="Open Sans" w:hAnsi="Open Sans" w:cs="Open Sans"/>
        </w:rPr>
        <w:t xml:space="preserve">, </w:t>
      </w:r>
      <w:r w:rsidRPr="00D67D01">
        <w:rPr>
          <w:rFonts w:ascii="Open Sans" w:hAnsi="Open Sans" w:cs="Open Sans"/>
        </w:rPr>
        <w:t>rozpočet)</w:t>
      </w:r>
      <w:r w:rsidR="0064569D" w:rsidRPr="00D67D01">
        <w:rPr>
          <w:rFonts w:ascii="Open Sans" w:hAnsi="Open Sans" w:cs="Open Sans"/>
        </w:rPr>
        <w:t xml:space="preserve">.  Žádost musí být podána na předepsaném formuláři a v plném rozsahu požadovaných údajů. Formulář je k dispozici na stránkách </w:t>
      </w:r>
      <w:hyperlink r:id="rId12" w:history="1">
        <w:r w:rsidR="00D67D01" w:rsidRPr="00D67D01">
          <w:rPr>
            <w:rStyle w:val="Hypertextovodkaz"/>
            <w:rFonts w:ascii="Open Sans" w:hAnsi="Open Sans" w:cs="Open Sans"/>
          </w:rPr>
          <w:t>https://www.praha21.cz/informace/grantove-rizeni-mc-praha-21</w:t>
        </w:r>
      </w:hyperlink>
    </w:p>
    <w:p w14:paraId="4ECE9576" w14:textId="77777777" w:rsidR="00CA2BED" w:rsidRPr="004E6F99" w:rsidRDefault="00CA2BED" w:rsidP="00BE4BD5">
      <w:pPr>
        <w:pStyle w:val="Odstavecseseznamem"/>
        <w:numPr>
          <w:ilvl w:val="0"/>
          <w:numId w:val="20"/>
        </w:numPr>
        <w:spacing w:after="0" w:line="276" w:lineRule="auto"/>
        <w:ind w:left="1134" w:hanging="425"/>
        <w:jc w:val="both"/>
        <w:rPr>
          <w:rFonts w:ascii="Open Sans" w:hAnsi="Open Sans" w:cs="Open Sans"/>
        </w:rPr>
      </w:pPr>
      <w:r w:rsidRPr="00BE5EE9">
        <w:rPr>
          <w:rFonts w:ascii="Open Sans" w:hAnsi="Open Sans" w:cs="Open Sans"/>
          <w:u w:val="single"/>
        </w:rPr>
        <w:t>Povinné přílohy</w:t>
      </w:r>
      <w:r w:rsidRPr="004E6F99">
        <w:rPr>
          <w:rFonts w:ascii="Open Sans" w:hAnsi="Open Sans" w:cs="Open Sans"/>
        </w:rPr>
        <w:t>:</w:t>
      </w:r>
    </w:p>
    <w:p w14:paraId="6648A61C" w14:textId="030CC071" w:rsidR="00CA2BED" w:rsidRPr="004E6F99" w:rsidRDefault="007C375F" w:rsidP="00BE4BD5">
      <w:pPr>
        <w:pStyle w:val="Odstavecseseznamem"/>
        <w:numPr>
          <w:ilvl w:val="0"/>
          <w:numId w:val="3"/>
        </w:numPr>
        <w:spacing w:line="276" w:lineRule="auto"/>
        <w:ind w:left="1560" w:hanging="426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 xml:space="preserve">u právnických </w:t>
      </w:r>
      <w:r w:rsidR="00D5746E" w:rsidRPr="004E6F99">
        <w:rPr>
          <w:rFonts w:ascii="Open Sans" w:hAnsi="Open Sans" w:cs="Open Sans"/>
        </w:rPr>
        <w:t>osob – doklad</w:t>
      </w:r>
      <w:r w:rsidR="00CA2BED" w:rsidRPr="004E6F99">
        <w:rPr>
          <w:rFonts w:ascii="Open Sans" w:hAnsi="Open Sans" w:cs="Open Sans"/>
        </w:rPr>
        <w:t xml:space="preserve"> o právní subjektivitě žadatele</w:t>
      </w:r>
      <w:r w:rsidRPr="004E6F99">
        <w:rPr>
          <w:rFonts w:ascii="Open Sans" w:hAnsi="Open Sans" w:cs="Open Sans"/>
        </w:rPr>
        <w:t xml:space="preserve"> a o oprávnění jednat za žadatele,</w:t>
      </w:r>
      <w:r w:rsidR="00CA2BED" w:rsidRPr="004E6F99">
        <w:rPr>
          <w:rFonts w:ascii="Open Sans" w:hAnsi="Open Sans" w:cs="Open Sans"/>
        </w:rPr>
        <w:t xml:space="preserve"> </w:t>
      </w:r>
      <w:r w:rsidRPr="004E6F99">
        <w:rPr>
          <w:rFonts w:ascii="Open Sans" w:hAnsi="Open Sans" w:cs="Open Sans"/>
        </w:rPr>
        <w:t xml:space="preserve">pokud právní subjektivitu a oprávnění jednat za žadatele nelze ověřit ve veřejném rejstříku </w:t>
      </w:r>
      <w:r w:rsidR="00CA2BED" w:rsidRPr="004E6F99">
        <w:rPr>
          <w:rFonts w:ascii="Open Sans" w:hAnsi="Open Sans" w:cs="Open Sans"/>
        </w:rPr>
        <w:t>(</w:t>
      </w:r>
      <w:r w:rsidR="00D5746E" w:rsidRPr="004E6F99">
        <w:rPr>
          <w:rFonts w:ascii="Open Sans" w:hAnsi="Open Sans" w:cs="Open Sans"/>
        </w:rPr>
        <w:t xml:space="preserve">doklad nesmí být </w:t>
      </w:r>
      <w:r w:rsidR="00CA2BED" w:rsidRPr="004E6F99">
        <w:rPr>
          <w:rFonts w:ascii="Open Sans" w:hAnsi="Open Sans" w:cs="Open Sans"/>
        </w:rPr>
        <w:t>starší než 3</w:t>
      </w:r>
      <w:r w:rsidR="00D34091">
        <w:rPr>
          <w:rFonts w:ascii="Open Sans" w:hAnsi="Open Sans" w:cs="Open Sans"/>
        </w:rPr>
        <w:t> </w:t>
      </w:r>
      <w:r w:rsidR="00CA2BED" w:rsidRPr="004E6F99">
        <w:rPr>
          <w:rFonts w:ascii="Open Sans" w:hAnsi="Open Sans" w:cs="Open Sans"/>
        </w:rPr>
        <w:t>měsíce</w:t>
      </w:r>
      <w:r w:rsidR="00B72DB6" w:rsidRPr="004E6F99">
        <w:rPr>
          <w:rFonts w:ascii="Open Sans" w:hAnsi="Open Sans" w:cs="Open Sans"/>
        </w:rPr>
        <w:t>;</w:t>
      </w:r>
      <w:r w:rsidRPr="004E6F99">
        <w:rPr>
          <w:rFonts w:ascii="Open Sans" w:hAnsi="Open Sans" w:cs="Open Sans"/>
        </w:rPr>
        <w:t xml:space="preserve"> </w:t>
      </w:r>
      <w:r w:rsidR="00D5746E" w:rsidRPr="004E6F99">
        <w:rPr>
          <w:rFonts w:ascii="Open Sans" w:hAnsi="Open Sans" w:cs="Open Sans"/>
        </w:rPr>
        <w:t xml:space="preserve">doklad prokazující pravomoc k jednání a podepisování za žadatele pro oprávněnou osobu, popř. </w:t>
      </w:r>
      <w:r w:rsidRPr="004E6F99">
        <w:rPr>
          <w:rFonts w:ascii="Open Sans" w:hAnsi="Open Sans" w:cs="Open Sans"/>
        </w:rPr>
        <w:t xml:space="preserve">plná moc </w:t>
      </w:r>
      <w:r w:rsidR="00D5746E" w:rsidRPr="004E6F99">
        <w:rPr>
          <w:rFonts w:ascii="Open Sans" w:hAnsi="Open Sans" w:cs="Open Sans"/>
        </w:rPr>
        <w:t>k jednání za žadatele musí být opatřena úřed</w:t>
      </w:r>
      <w:r w:rsidRPr="004E6F99">
        <w:rPr>
          <w:rFonts w:ascii="Open Sans" w:hAnsi="Open Sans" w:cs="Open Sans"/>
        </w:rPr>
        <w:t>ně ověřeným podpisem</w:t>
      </w:r>
      <w:r w:rsidR="00D5746E" w:rsidRPr="004E6F99">
        <w:rPr>
          <w:rFonts w:ascii="Open Sans" w:hAnsi="Open Sans" w:cs="Open Sans"/>
        </w:rPr>
        <w:t>)</w:t>
      </w:r>
      <w:r w:rsidR="00B72DB6" w:rsidRPr="004E6F99">
        <w:rPr>
          <w:rFonts w:ascii="Open Sans" w:hAnsi="Open Sans" w:cs="Open Sans"/>
        </w:rPr>
        <w:t>,</w:t>
      </w:r>
    </w:p>
    <w:p w14:paraId="3A31CC43" w14:textId="4FFCA9EE" w:rsidR="00D5746E" w:rsidRPr="004E6F99" w:rsidRDefault="00D5746E" w:rsidP="00BE4BD5">
      <w:pPr>
        <w:pStyle w:val="Odstavecseseznamem"/>
        <w:numPr>
          <w:ilvl w:val="0"/>
          <w:numId w:val="3"/>
        </w:numPr>
        <w:spacing w:line="276" w:lineRule="auto"/>
        <w:ind w:left="1560" w:hanging="426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fyzick</w:t>
      </w:r>
      <w:r w:rsidR="00B72DB6" w:rsidRPr="004E6F99">
        <w:rPr>
          <w:rFonts w:ascii="Open Sans" w:hAnsi="Open Sans" w:cs="Open Sans"/>
        </w:rPr>
        <w:t>é</w:t>
      </w:r>
      <w:r w:rsidRPr="004E6F99">
        <w:rPr>
          <w:rFonts w:ascii="Open Sans" w:hAnsi="Open Sans" w:cs="Open Sans"/>
        </w:rPr>
        <w:t xml:space="preserve"> osoby podnikající i nepodnikající doklad o právní subjektivitě nepředkládaj</w:t>
      </w:r>
      <w:r w:rsidR="00B72DB6" w:rsidRPr="004E6F99">
        <w:rPr>
          <w:rFonts w:ascii="Open Sans" w:hAnsi="Open Sans" w:cs="Open Sans"/>
        </w:rPr>
        <w:t>í;</w:t>
      </w:r>
      <w:r w:rsidRPr="004E6F99">
        <w:rPr>
          <w:rFonts w:ascii="Open Sans" w:hAnsi="Open Sans" w:cs="Open Sans"/>
        </w:rPr>
        <w:t xml:space="preserve"> jedná-li fyzická osoba prostřednictvím zmocněnce, je nutné doložit doklad prokazující pravomoc k jednání a podepisování za žadatele pro oprávněnou osobu, popř. plnou moc k jednání za žadatele, a to s</w:t>
      </w:r>
      <w:r w:rsidR="00D34091">
        <w:rPr>
          <w:rFonts w:ascii="Open Sans" w:hAnsi="Open Sans" w:cs="Open Sans"/>
        </w:rPr>
        <w:t> </w:t>
      </w:r>
      <w:r w:rsidRPr="004E6F99">
        <w:rPr>
          <w:rFonts w:ascii="Open Sans" w:hAnsi="Open Sans" w:cs="Open Sans"/>
        </w:rPr>
        <w:t>úředně ověřeným podpisem žadatele</w:t>
      </w:r>
      <w:r w:rsidR="00B72DB6" w:rsidRPr="004E6F99">
        <w:rPr>
          <w:rFonts w:ascii="Open Sans" w:hAnsi="Open Sans" w:cs="Open Sans"/>
        </w:rPr>
        <w:t>,</w:t>
      </w:r>
    </w:p>
    <w:p w14:paraId="183DAFED" w14:textId="5D47512D" w:rsidR="00002DA9" w:rsidRPr="004E6F99" w:rsidRDefault="00002DA9" w:rsidP="00BE4BD5">
      <w:pPr>
        <w:pStyle w:val="Odstavecseseznamem"/>
        <w:numPr>
          <w:ilvl w:val="0"/>
          <w:numId w:val="3"/>
        </w:numPr>
        <w:spacing w:line="276" w:lineRule="auto"/>
        <w:ind w:left="1560" w:hanging="426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čestné prohlášení o bezdlužnosti</w:t>
      </w:r>
      <w:r w:rsidR="0029086B" w:rsidRPr="004E6F99">
        <w:rPr>
          <w:rFonts w:ascii="Open Sans" w:hAnsi="Open Sans" w:cs="Open Sans"/>
        </w:rPr>
        <w:t xml:space="preserve"> ve vztahu k MČ Praha 21</w:t>
      </w:r>
      <w:r w:rsidR="00B72DB6" w:rsidRPr="004E6F99">
        <w:rPr>
          <w:rFonts w:ascii="Open Sans" w:hAnsi="Open Sans" w:cs="Open Sans"/>
        </w:rPr>
        <w:t>,</w:t>
      </w:r>
    </w:p>
    <w:p w14:paraId="17531FFD" w14:textId="3ADA7ED3" w:rsidR="00E33EFE" w:rsidRPr="004E6F99" w:rsidRDefault="00E33EFE" w:rsidP="00BE4BD5">
      <w:pPr>
        <w:pStyle w:val="Odstavecseseznamem"/>
        <w:numPr>
          <w:ilvl w:val="0"/>
          <w:numId w:val="3"/>
        </w:numPr>
        <w:spacing w:line="276" w:lineRule="auto"/>
        <w:ind w:left="1560" w:hanging="426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 xml:space="preserve">čestné prohlášení, že v oblasti žádosti o dotaci nemá </w:t>
      </w:r>
      <w:r w:rsidR="002F5172" w:rsidRPr="004E6F99">
        <w:rPr>
          <w:rFonts w:ascii="Open Sans" w:hAnsi="Open Sans" w:cs="Open Sans"/>
        </w:rPr>
        <w:t xml:space="preserve">žadatel </w:t>
      </w:r>
      <w:r w:rsidRPr="004E6F99">
        <w:rPr>
          <w:rFonts w:ascii="Open Sans" w:hAnsi="Open Sans" w:cs="Open Sans"/>
        </w:rPr>
        <w:t>předmět podnikání</w:t>
      </w:r>
      <w:r w:rsidR="00B72DB6" w:rsidRPr="004E6F99">
        <w:rPr>
          <w:rFonts w:ascii="Open Sans" w:hAnsi="Open Sans" w:cs="Open Sans"/>
        </w:rPr>
        <w:t>,</w:t>
      </w:r>
    </w:p>
    <w:p w14:paraId="4403923C" w14:textId="15C75D82" w:rsidR="00CA2BED" w:rsidRPr="004E6F99" w:rsidRDefault="00CA2BED" w:rsidP="00BE4BD5">
      <w:pPr>
        <w:pStyle w:val="Odstavecseseznamem"/>
        <w:numPr>
          <w:ilvl w:val="0"/>
          <w:numId w:val="3"/>
        </w:numPr>
        <w:spacing w:line="276" w:lineRule="auto"/>
        <w:ind w:left="1560" w:hanging="426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doklad o aktuálním bankovním spojení žadatele</w:t>
      </w:r>
      <w:r w:rsidR="00B72DB6" w:rsidRPr="004E6F99">
        <w:rPr>
          <w:rFonts w:ascii="Open Sans" w:hAnsi="Open Sans" w:cs="Open Sans"/>
        </w:rPr>
        <w:t>,</w:t>
      </w:r>
    </w:p>
    <w:p w14:paraId="52AD5510" w14:textId="47E61B5C" w:rsidR="00511C6A" w:rsidRPr="004E6F99" w:rsidRDefault="00CA2BED" w:rsidP="00077964">
      <w:pPr>
        <w:pStyle w:val="Odstavecseseznamem"/>
        <w:numPr>
          <w:ilvl w:val="0"/>
          <w:numId w:val="3"/>
        </w:numPr>
        <w:spacing w:line="276" w:lineRule="auto"/>
        <w:ind w:left="1560" w:hanging="426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doklad o skutečném majiteli právnické osoby</w:t>
      </w:r>
      <w:r w:rsidR="00D5746E" w:rsidRPr="004E6F99">
        <w:rPr>
          <w:rFonts w:ascii="Open Sans" w:hAnsi="Open Sans" w:cs="Open Sans"/>
        </w:rPr>
        <w:t>, jedná-li se o evidovanou osobu podle zákona upravujícího evidenci skutečných majitelů</w:t>
      </w:r>
      <w:r w:rsidR="001744EE" w:rsidRPr="004E6F99">
        <w:rPr>
          <w:rFonts w:ascii="Open Sans" w:hAnsi="Open Sans" w:cs="Open Sans"/>
        </w:rPr>
        <w:t xml:space="preserve"> (pokud </w:t>
      </w:r>
      <w:r w:rsidR="00167C44" w:rsidRPr="004E6F99">
        <w:rPr>
          <w:rFonts w:ascii="Open Sans" w:hAnsi="Open Sans" w:cs="Open Sans"/>
        </w:rPr>
        <w:t>údaje o skutečném majiteli nejsou dostupné z veřejných rejstříků</w:t>
      </w:r>
      <w:r w:rsidR="00AD6600">
        <w:rPr>
          <w:rFonts w:ascii="Open Sans" w:hAnsi="Open Sans" w:cs="Open Sans"/>
        </w:rPr>
        <w:t>)</w:t>
      </w:r>
      <w:r w:rsidR="00B217BB" w:rsidRPr="004E6F99">
        <w:rPr>
          <w:rFonts w:ascii="Open Sans" w:hAnsi="Open Sans" w:cs="Open Sans"/>
        </w:rPr>
        <w:t>.</w:t>
      </w:r>
    </w:p>
    <w:p w14:paraId="0B7F0308" w14:textId="0802135C" w:rsidR="00DE16D4" w:rsidRPr="004E6F99" w:rsidRDefault="00DE16D4" w:rsidP="00DE16D4">
      <w:pPr>
        <w:spacing w:line="276" w:lineRule="auto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 xml:space="preserve">Žádost musí být vyplněna čitelně. Nekonkrétní, nečitelné a chybně vyplněné žádosti nebo žádosti bez povinných příloh nebudou zařazeny do následného projednávání dotací. </w:t>
      </w:r>
    </w:p>
    <w:p w14:paraId="6E88344E" w14:textId="77777777" w:rsidR="001374A7" w:rsidRDefault="001374A7" w:rsidP="008A59A7">
      <w:pPr>
        <w:spacing w:after="0" w:line="240" w:lineRule="auto"/>
        <w:jc w:val="both"/>
        <w:rPr>
          <w:rFonts w:ascii="Open Sans" w:hAnsi="Open Sans" w:cs="Open Sans"/>
          <w:b/>
          <w:bCs/>
          <w:u w:val="single"/>
        </w:rPr>
      </w:pPr>
    </w:p>
    <w:p w14:paraId="01327561" w14:textId="77777777" w:rsidR="00BE5EE9" w:rsidRPr="004E6F99" w:rsidRDefault="00BE5EE9" w:rsidP="008A59A7">
      <w:pPr>
        <w:spacing w:after="0" w:line="240" w:lineRule="auto"/>
        <w:jc w:val="both"/>
        <w:rPr>
          <w:rFonts w:ascii="Open Sans" w:hAnsi="Open Sans" w:cs="Open Sans"/>
          <w:b/>
          <w:bCs/>
          <w:u w:val="single"/>
        </w:rPr>
      </w:pPr>
    </w:p>
    <w:p w14:paraId="09671557" w14:textId="4EF2613E" w:rsidR="00C91082" w:rsidRPr="00335DC3" w:rsidRDefault="00C91082" w:rsidP="005E7056">
      <w:pPr>
        <w:pStyle w:val="Odstavecseseznamem"/>
        <w:numPr>
          <w:ilvl w:val="0"/>
          <w:numId w:val="32"/>
        </w:numPr>
        <w:spacing w:line="240" w:lineRule="auto"/>
        <w:ind w:left="714" w:hanging="357"/>
        <w:contextualSpacing w:val="0"/>
        <w:jc w:val="both"/>
        <w:rPr>
          <w:rFonts w:ascii="Open Sans" w:hAnsi="Open Sans" w:cs="Open Sans"/>
          <w:b/>
          <w:bCs/>
        </w:rPr>
      </w:pPr>
      <w:r w:rsidRPr="00335DC3">
        <w:rPr>
          <w:rFonts w:ascii="Open Sans" w:hAnsi="Open Sans" w:cs="Open Sans"/>
          <w:b/>
          <w:bCs/>
        </w:rPr>
        <w:lastRenderedPageBreak/>
        <w:t>Podmínky pro poskytnutí dotace</w:t>
      </w:r>
      <w:r w:rsidR="00335DC3">
        <w:rPr>
          <w:rFonts w:ascii="Open Sans" w:hAnsi="Open Sans" w:cs="Open Sans"/>
          <w:b/>
          <w:bCs/>
        </w:rPr>
        <w:t>:</w:t>
      </w:r>
    </w:p>
    <w:p w14:paraId="78E205FA" w14:textId="354B17A6" w:rsidR="0090252B" w:rsidRPr="004E6F99" w:rsidRDefault="0063276C" w:rsidP="00E73835">
      <w:pPr>
        <w:pStyle w:val="Odstavecseseznamem"/>
        <w:numPr>
          <w:ilvl w:val="0"/>
          <w:numId w:val="27"/>
        </w:numPr>
        <w:spacing w:line="276" w:lineRule="auto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žádost</w:t>
      </w:r>
      <w:r w:rsidR="00FE3D56" w:rsidRPr="004E6F99">
        <w:rPr>
          <w:rFonts w:ascii="Open Sans" w:hAnsi="Open Sans" w:cs="Open Sans"/>
        </w:rPr>
        <w:t>i</w:t>
      </w:r>
      <w:r w:rsidRPr="004E6F99">
        <w:rPr>
          <w:rFonts w:ascii="Open Sans" w:hAnsi="Open Sans" w:cs="Open Sans"/>
        </w:rPr>
        <w:t xml:space="preserve"> o dotace budou hodnoceny dle přínosu a prospěšnosti pro městskou část Praha 21 a její občany</w:t>
      </w:r>
      <w:r w:rsidR="009C5939" w:rsidRPr="004E6F99">
        <w:rPr>
          <w:rFonts w:ascii="Open Sans" w:hAnsi="Open Sans" w:cs="Open Sans"/>
        </w:rPr>
        <w:t xml:space="preserve"> (projekt</w:t>
      </w:r>
      <w:r w:rsidR="00FE3D56" w:rsidRPr="004E6F99">
        <w:rPr>
          <w:rFonts w:ascii="Open Sans" w:hAnsi="Open Sans" w:cs="Open Sans"/>
        </w:rPr>
        <w:t>/akce</w:t>
      </w:r>
      <w:r w:rsidR="009C5939" w:rsidRPr="004E6F99">
        <w:rPr>
          <w:rFonts w:ascii="Open Sans" w:hAnsi="Open Sans" w:cs="Open Sans"/>
        </w:rPr>
        <w:t>, na kter</w:t>
      </w:r>
      <w:r w:rsidR="00FE3D56" w:rsidRPr="004E6F99">
        <w:rPr>
          <w:rFonts w:ascii="Open Sans" w:hAnsi="Open Sans" w:cs="Open Sans"/>
        </w:rPr>
        <w:t>ou</w:t>
      </w:r>
      <w:r w:rsidR="009C5939" w:rsidRPr="004E6F99">
        <w:rPr>
          <w:rFonts w:ascii="Open Sans" w:hAnsi="Open Sans" w:cs="Open Sans"/>
        </w:rPr>
        <w:t xml:space="preserve"> je o dotaci žádáno, musí mít vztah k městské části Praha 21 a jejím občanům)</w:t>
      </w:r>
      <w:r w:rsidR="00743ED2">
        <w:rPr>
          <w:rFonts w:ascii="Open Sans" w:hAnsi="Open Sans" w:cs="Open Sans"/>
        </w:rPr>
        <w:t>,</w:t>
      </w:r>
    </w:p>
    <w:p w14:paraId="39906EC4" w14:textId="1CD71B24" w:rsidR="009C0903" w:rsidRPr="004E6F99" w:rsidRDefault="00F90BC0" w:rsidP="00A26008">
      <w:pPr>
        <w:pStyle w:val="Odstavecseseznamem"/>
        <w:numPr>
          <w:ilvl w:val="0"/>
          <w:numId w:val="27"/>
        </w:numPr>
        <w:spacing w:line="276" w:lineRule="auto"/>
        <w:jc w:val="both"/>
        <w:rPr>
          <w:rFonts w:ascii="Open Sans" w:hAnsi="Open Sans" w:cs="Open Sans"/>
          <w:b/>
          <w:bCs/>
          <w:u w:val="single"/>
        </w:rPr>
      </w:pPr>
      <w:r w:rsidRPr="004E6F99">
        <w:rPr>
          <w:rFonts w:ascii="Open Sans" w:hAnsi="Open Sans" w:cs="Open Sans"/>
        </w:rPr>
        <w:t>j</w:t>
      </w:r>
      <w:r w:rsidR="009C0903" w:rsidRPr="004E6F99">
        <w:rPr>
          <w:rFonts w:ascii="Open Sans" w:hAnsi="Open Sans" w:cs="Open Sans"/>
        </w:rPr>
        <w:t xml:space="preserve">ednotlivá žádost nesmí přesáhnout částku 50 tis. Kč a v případě podání více žádostí </w:t>
      </w:r>
      <w:r w:rsidR="000A2A42" w:rsidRPr="004E6F99">
        <w:rPr>
          <w:rFonts w:ascii="Open Sans" w:hAnsi="Open Sans" w:cs="Open Sans"/>
        </w:rPr>
        <w:t>(max. tři projekty</w:t>
      </w:r>
      <w:r w:rsidR="00545E83" w:rsidRPr="004E6F99">
        <w:rPr>
          <w:rFonts w:ascii="Open Sans" w:hAnsi="Open Sans" w:cs="Open Sans"/>
        </w:rPr>
        <w:t xml:space="preserve"> </w:t>
      </w:r>
      <w:r w:rsidR="002F5172" w:rsidRPr="004E6F99">
        <w:rPr>
          <w:rFonts w:ascii="Open Sans" w:hAnsi="Open Sans" w:cs="Open Sans"/>
        </w:rPr>
        <w:t xml:space="preserve">na </w:t>
      </w:r>
      <w:r w:rsidR="0098794B" w:rsidRPr="004E6F99">
        <w:rPr>
          <w:rFonts w:ascii="Open Sans" w:hAnsi="Open Sans" w:cs="Open Sans"/>
        </w:rPr>
        <w:t>jedn</w:t>
      </w:r>
      <w:r w:rsidR="002F5172" w:rsidRPr="004E6F99">
        <w:rPr>
          <w:rFonts w:ascii="Open Sans" w:hAnsi="Open Sans" w:cs="Open Sans"/>
        </w:rPr>
        <w:t>oho</w:t>
      </w:r>
      <w:r w:rsidR="0098794B" w:rsidRPr="004E6F99">
        <w:rPr>
          <w:rFonts w:ascii="Open Sans" w:hAnsi="Open Sans" w:cs="Open Sans"/>
        </w:rPr>
        <w:t xml:space="preserve"> žadatel</w:t>
      </w:r>
      <w:r w:rsidR="002F5172" w:rsidRPr="004E6F99">
        <w:rPr>
          <w:rFonts w:ascii="Open Sans" w:hAnsi="Open Sans" w:cs="Open Sans"/>
        </w:rPr>
        <w:t>e</w:t>
      </w:r>
      <w:r w:rsidR="000A2A42" w:rsidRPr="004E6F99">
        <w:rPr>
          <w:rFonts w:ascii="Open Sans" w:hAnsi="Open Sans" w:cs="Open Sans"/>
        </w:rPr>
        <w:t xml:space="preserve">) </w:t>
      </w:r>
      <w:r w:rsidR="009C0903" w:rsidRPr="004E6F99">
        <w:rPr>
          <w:rFonts w:ascii="Open Sans" w:hAnsi="Open Sans" w:cs="Open Sans"/>
        </w:rPr>
        <w:t>musí součet požadovaných částek činit max. 50 tis. Kč</w:t>
      </w:r>
      <w:r w:rsidR="00743ED2">
        <w:rPr>
          <w:rFonts w:ascii="Open Sans" w:hAnsi="Open Sans" w:cs="Open Sans"/>
        </w:rPr>
        <w:t>,</w:t>
      </w:r>
    </w:p>
    <w:p w14:paraId="6EE20689" w14:textId="0338F3C5" w:rsidR="00C91082" w:rsidRPr="004E6F99" w:rsidRDefault="00F90BC0" w:rsidP="00A26008">
      <w:pPr>
        <w:pStyle w:val="Odstavecseseznamem"/>
        <w:numPr>
          <w:ilvl w:val="0"/>
          <w:numId w:val="27"/>
        </w:numPr>
        <w:spacing w:before="240" w:line="276" w:lineRule="auto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d</w:t>
      </w:r>
      <w:r w:rsidR="00C91082" w:rsidRPr="004E6F99">
        <w:rPr>
          <w:rFonts w:ascii="Open Sans" w:hAnsi="Open Sans" w:cs="Open Sans"/>
        </w:rPr>
        <w:t>otace nemůže být použita za účelem zisku</w:t>
      </w:r>
      <w:r w:rsidR="00743ED2">
        <w:rPr>
          <w:rFonts w:ascii="Open Sans" w:hAnsi="Open Sans" w:cs="Open Sans"/>
        </w:rPr>
        <w:t>,</w:t>
      </w:r>
    </w:p>
    <w:p w14:paraId="2351E6E0" w14:textId="3AEC8F2E" w:rsidR="0022144D" w:rsidRPr="004E6F99" w:rsidRDefault="00F90BC0" w:rsidP="00A26008">
      <w:pPr>
        <w:pStyle w:val="Odstavecseseznamem"/>
        <w:numPr>
          <w:ilvl w:val="0"/>
          <w:numId w:val="27"/>
        </w:numPr>
        <w:spacing w:before="240" w:line="276" w:lineRule="auto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ž</w:t>
      </w:r>
      <w:r w:rsidR="0022144D" w:rsidRPr="004E6F99">
        <w:rPr>
          <w:rFonts w:ascii="Open Sans" w:hAnsi="Open Sans" w:cs="Open Sans"/>
        </w:rPr>
        <w:t xml:space="preserve">adatel se zavazuje k dodržování </w:t>
      </w:r>
      <w:r w:rsidR="00722776" w:rsidRPr="004E6F99">
        <w:rPr>
          <w:rFonts w:ascii="Open Sans" w:hAnsi="Open Sans" w:cs="Open Sans"/>
        </w:rPr>
        <w:t>platných p</w:t>
      </w:r>
      <w:r w:rsidR="00F82A7F" w:rsidRPr="004E6F99">
        <w:rPr>
          <w:rFonts w:ascii="Open Sans" w:hAnsi="Open Sans" w:cs="Open Sans"/>
        </w:rPr>
        <w:t>rávních předpisů</w:t>
      </w:r>
      <w:r w:rsidR="00743ED2">
        <w:rPr>
          <w:rFonts w:ascii="Open Sans" w:hAnsi="Open Sans" w:cs="Open Sans"/>
        </w:rPr>
        <w:t>,</w:t>
      </w:r>
    </w:p>
    <w:p w14:paraId="7021B91E" w14:textId="3AC1AFC5" w:rsidR="00C91082" w:rsidRPr="004E6F99" w:rsidRDefault="0029086B" w:rsidP="00D01A7D">
      <w:pPr>
        <w:pStyle w:val="Odstavecseseznamem"/>
        <w:numPr>
          <w:ilvl w:val="0"/>
          <w:numId w:val="27"/>
        </w:numPr>
        <w:spacing w:after="0" w:line="276" w:lineRule="auto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d</w:t>
      </w:r>
      <w:r w:rsidR="00943186" w:rsidRPr="004E6F99">
        <w:rPr>
          <w:rFonts w:ascii="Open Sans" w:hAnsi="Open Sans" w:cs="Open Sans"/>
        </w:rPr>
        <w:t>otace jsou poskytovány výhradně na neinvestiční výdaje související s realizací projektu/akce, v </w:t>
      </w:r>
      <w:r w:rsidR="00AD15D4" w:rsidRPr="004E6F99">
        <w:rPr>
          <w:rFonts w:ascii="Open Sans" w:hAnsi="Open Sans" w:cs="Open Sans"/>
        </w:rPr>
        <w:t>souvislosti,</w:t>
      </w:r>
      <w:r w:rsidR="00943186" w:rsidRPr="004E6F99">
        <w:rPr>
          <w:rFonts w:ascii="Open Sans" w:hAnsi="Open Sans" w:cs="Open Sans"/>
        </w:rPr>
        <w:t xml:space="preserve"> se kterou je o dotaci žádáno</w:t>
      </w:r>
      <w:r w:rsidRPr="004E6F99">
        <w:rPr>
          <w:rFonts w:ascii="Open Sans" w:hAnsi="Open Sans" w:cs="Open Sans"/>
        </w:rPr>
        <w:t>, z</w:t>
      </w:r>
      <w:r w:rsidR="00C91082" w:rsidRPr="004E6F99">
        <w:rPr>
          <w:rFonts w:ascii="Open Sans" w:hAnsi="Open Sans" w:cs="Open Sans"/>
        </w:rPr>
        <w:t xml:space="preserve"> dotace nelze hradit</w:t>
      </w:r>
      <w:r w:rsidR="0081670E" w:rsidRPr="004E6F99">
        <w:rPr>
          <w:rFonts w:ascii="Open Sans" w:hAnsi="Open Sans" w:cs="Open Sans"/>
        </w:rPr>
        <w:t xml:space="preserve"> zejména</w:t>
      </w:r>
      <w:r w:rsidR="00C91082" w:rsidRPr="004E6F99">
        <w:rPr>
          <w:rFonts w:ascii="Open Sans" w:hAnsi="Open Sans" w:cs="Open Sans"/>
        </w:rPr>
        <w:t>:</w:t>
      </w:r>
    </w:p>
    <w:p w14:paraId="58C79DC5" w14:textId="5ED71339" w:rsidR="00C91082" w:rsidRPr="004E6F99" w:rsidRDefault="0081670E" w:rsidP="00FE3D56">
      <w:pPr>
        <w:pStyle w:val="Odstavecseseznamem"/>
        <w:numPr>
          <w:ilvl w:val="1"/>
          <w:numId w:val="40"/>
        </w:numPr>
        <w:spacing w:after="0" w:line="240" w:lineRule="auto"/>
        <w:ind w:left="1560" w:hanging="426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k</w:t>
      </w:r>
      <w:r w:rsidR="00C91082" w:rsidRPr="004E6F99">
        <w:rPr>
          <w:rFonts w:ascii="Open Sans" w:hAnsi="Open Sans" w:cs="Open Sans"/>
        </w:rPr>
        <w:t>omerční a podnikatelské aktivity,</w:t>
      </w:r>
    </w:p>
    <w:p w14:paraId="5D29A6A0" w14:textId="0B452FCD" w:rsidR="007F65E9" w:rsidRPr="004E6F99" w:rsidRDefault="0081670E" w:rsidP="00FE3D56">
      <w:pPr>
        <w:pStyle w:val="Odstavecseseznamem"/>
        <w:numPr>
          <w:ilvl w:val="1"/>
          <w:numId w:val="40"/>
        </w:numPr>
        <w:spacing w:after="0" w:line="240" w:lineRule="auto"/>
        <w:ind w:left="1560" w:hanging="426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i</w:t>
      </w:r>
      <w:r w:rsidR="00C91082" w:rsidRPr="004E6F99">
        <w:rPr>
          <w:rFonts w:ascii="Open Sans" w:hAnsi="Open Sans" w:cs="Open Sans"/>
        </w:rPr>
        <w:t>nvestiční náklady</w:t>
      </w:r>
      <w:r w:rsidRPr="004E6F99">
        <w:rPr>
          <w:rFonts w:ascii="Open Sans" w:hAnsi="Open Sans" w:cs="Open Sans"/>
        </w:rPr>
        <w:t>,</w:t>
      </w:r>
      <w:r w:rsidR="007F65E9" w:rsidRPr="004E6F99">
        <w:rPr>
          <w:rFonts w:ascii="Open Sans" w:hAnsi="Open Sans" w:cs="Open Sans"/>
        </w:rPr>
        <w:t xml:space="preserve"> </w:t>
      </w:r>
    </w:p>
    <w:p w14:paraId="3E1A9A33" w14:textId="1134D23E" w:rsidR="007F65E9" w:rsidRPr="004E6F99" w:rsidRDefault="007F65E9" w:rsidP="00FE3D56">
      <w:pPr>
        <w:pStyle w:val="Odstavecseseznamem"/>
        <w:numPr>
          <w:ilvl w:val="1"/>
          <w:numId w:val="40"/>
        </w:numPr>
        <w:spacing w:after="0" w:line="240" w:lineRule="auto"/>
        <w:ind w:left="1560" w:hanging="426"/>
        <w:jc w:val="both"/>
        <w:rPr>
          <w:rFonts w:ascii="Open Sans" w:hAnsi="Open Sans" w:cs="Open Sans"/>
        </w:rPr>
      </w:pPr>
      <w:bookmarkStart w:id="1" w:name="_Hlk178664055"/>
      <w:r w:rsidRPr="004E6F99">
        <w:rPr>
          <w:rFonts w:ascii="Open Sans" w:hAnsi="Open Sans" w:cs="Open Sans"/>
        </w:rPr>
        <w:t>pořízení pozemků, staveb, bytů či nebytových prostor</w:t>
      </w:r>
      <w:r w:rsidR="00FE3D56" w:rsidRPr="004E6F99">
        <w:rPr>
          <w:rFonts w:ascii="Open Sans" w:hAnsi="Open Sans" w:cs="Open Sans"/>
        </w:rPr>
        <w:t>,</w:t>
      </w:r>
      <w:r w:rsidRPr="004E6F99">
        <w:rPr>
          <w:rFonts w:ascii="Open Sans" w:hAnsi="Open Sans" w:cs="Open Sans"/>
        </w:rPr>
        <w:t xml:space="preserve"> jejich technické zhodnocení (tzv. stavební investice) a jejich odpisy</w:t>
      </w:r>
      <w:bookmarkEnd w:id="1"/>
      <w:r w:rsidR="00FE3D56" w:rsidRPr="004E6F99">
        <w:rPr>
          <w:rFonts w:ascii="Open Sans" w:hAnsi="Open Sans" w:cs="Open Sans"/>
        </w:rPr>
        <w:t>,</w:t>
      </w:r>
    </w:p>
    <w:p w14:paraId="0162858C" w14:textId="58A72763" w:rsidR="007F65E9" w:rsidRPr="004E6F99" w:rsidRDefault="007F65E9" w:rsidP="00FE3D56">
      <w:pPr>
        <w:pStyle w:val="Odstavecseseznamem"/>
        <w:numPr>
          <w:ilvl w:val="1"/>
          <w:numId w:val="40"/>
        </w:numPr>
        <w:spacing w:after="0" w:line="240" w:lineRule="auto"/>
        <w:ind w:left="1560" w:hanging="426"/>
        <w:jc w:val="both"/>
        <w:rPr>
          <w:rFonts w:ascii="Open Sans" w:hAnsi="Open Sans" w:cs="Open Sans"/>
        </w:rPr>
      </w:pPr>
      <w:bookmarkStart w:id="2" w:name="_Hlk178664072"/>
      <w:r w:rsidRPr="004E6F99">
        <w:rPr>
          <w:rFonts w:ascii="Open Sans" w:hAnsi="Open Sans" w:cs="Open Sans"/>
        </w:rPr>
        <w:t>odpisy dlouhodobého majetku (dlouhodobým majetkem se rozumí takový majetek, kde doba použitelnosti je delší než jeden rok)</w:t>
      </w:r>
      <w:r w:rsidR="00FE3D56" w:rsidRPr="004E6F99">
        <w:rPr>
          <w:rFonts w:ascii="Open Sans" w:hAnsi="Open Sans" w:cs="Open Sans"/>
        </w:rPr>
        <w:t>,</w:t>
      </w:r>
    </w:p>
    <w:bookmarkEnd w:id="2"/>
    <w:p w14:paraId="7E09C3BD" w14:textId="516DDAC2" w:rsidR="00C91082" w:rsidRPr="004E6F99" w:rsidRDefault="0081670E" w:rsidP="00FE3D56">
      <w:pPr>
        <w:pStyle w:val="Odstavecseseznamem"/>
        <w:numPr>
          <w:ilvl w:val="1"/>
          <w:numId w:val="40"/>
        </w:numPr>
        <w:spacing w:after="0" w:line="240" w:lineRule="auto"/>
        <w:ind w:left="1560" w:hanging="426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d</w:t>
      </w:r>
      <w:r w:rsidR="00C91082" w:rsidRPr="004E6F99">
        <w:rPr>
          <w:rFonts w:ascii="Open Sans" w:hAnsi="Open Sans" w:cs="Open Sans"/>
        </w:rPr>
        <w:t>aně a odvody</w:t>
      </w:r>
      <w:bookmarkStart w:id="3" w:name="_Hlk178664099"/>
      <w:r w:rsidR="007F65E9" w:rsidRPr="004E6F99">
        <w:rPr>
          <w:rFonts w:ascii="Open Sans" w:hAnsi="Open Sans" w:cs="Open Sans"/>
        </w:rPr>
        <w:t>, pokuty, penále a sankce</w:t>
      </w:r>
      <w:bookmarkEnd w:id="3"/>
      <w:r w:rsidRPr="004E6F99">
        <w:rPr>
          <w:rFonts w:ascii="Open Sans" w:hAnsi="Open Sans" w:cs="Open Sans"/>
        </w:rPr>
        <w:t>,</w:t>
      </w:r>
    </w:p>
    <w:p w14:paraId="12839EA7" w14:textId="5F78EF4B" w:rsidR="007F65E9" w:rsidRPr="004E6F99" w:rsidRDefault="006E279B" w:rsidP="00FE3D56">
      <w:pPr>
        <w:pStyle w:val="Odstavecseseznamem"/>
        <w:numPr>
          <w:ilvl w:val="1"/>
          <w:numId w:val="40"/>
        </w:numPr>
        <w:spacing w:after="0" w:line="240" w:lineRule="auto"/>
        <w:ind w:left="1560" w:hanging="426"/>
        <w:jc w:val="both"/>
        <w:rPr>
          <w:rFonts w:ascii="Open Sans" w:hAnsi="Open Sans" w:cs="Open Sans"/>
        </w:rPr>
      </w:pPr>
      <w:bookmarkStart w:id="4" w:name="_Hlk178664138"/>
      <w:r w:rsidRPr="004E6F99">
        <w:rPr>
          <w:rFonts w:ascii="Open Sans" w:hAnsi="Open Sans" w:cs="Open Sans"/>
        </w:rPr>
        <w:t>výdaje na odměny funkcionářů (např. odměny statutárních orgánů právnických osob),</w:t>
      </w:r>
    </w:p>
    <w:p w14:paraId="717A3FB6" w14:textId="616960AF" w:rsidR="006E279B" w:rsidRPr="004E6F99" w:rsidRDefault="006E279B" w:rsidP="00FE3D56">
      <w:pPr>
        <w:pStyle w:val="Odstavecseseznamem"/>
        <w:numPr>
          <w:ilvl w:val="1"/>
          <w:numId w:val="40"/>
        </w:numPr>
        <w:spacing w:after="0" w:line="240" w:lineRule="auto"/>
        <w:ind w:left="1560" w:hanging="426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dary s výjimkou věcných cen v soutěžích, které jsou součástí projektu/akce</w:t>
      </w:r>
      <w:bookmarkEnd w:id="4"/>
      <w:r w:rsidRPr="004E6F99">
        <w:rPr>
          <w:rFonts w:ascii="Open Sans" w:hAnsi="Open Sans" w:cs="Open Sans"/>
        </w:rPr>
        <w:t>,</w:t>
      </w:r>
    </w:p>
    <w:p w14:paraId="402C8847" w14:textId="7F56D2E7" w:rsidR="001374A7" w:rsidRPr="00373A18" w:rsidRDefault="0081670E" w:rsidP="00373A18">
      <w:pPr>
        <w:pStyle w:val="Odstavecseseznamem"/>
        <w:numPr>
          <w:ilvl w:val="1"/>
          <w:numId w:val="40"/>
        </w:numPr>
        <w:spacing w:after="0" w:line="240" w:lineRule="auto"/>
        <w:ind w:left="1560" w:hanging="426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a</w:t>
      </w:r>
      <w:r w:rsidR="00C91082" w:rsidRPr="004E6F99">
        <w:rPr>
          <w:rFonts w:ascii="Open Sans" w:hAnsi="Open Sans" w:cs="Open Sans"/>
        </w:rPr>
        <w:t>lkohol</w:t>
      </w:r>
      <w:r w:rsidR="00584231" w:rsidRPr="004E6F99">
        <w:rPr>
          <w:rFonts w:ascii="Open Sans" w:hAnsi="Open Sans" w:cs="Open Sans"/>
        </w:rPr>
        <w:t>,</w:t>
      </w:r>
      <w:r w:rsidR="00C91082" w:rsidRPr="004E6F99">
        <w:rPr>
          <w:rFonts w:ascii="Open Sans" w:hAnsi="Open Sans" w:cs="Open Sans"/>
        </w:rPr>
        <w:t xml:space="preserve"> cigarety</w:t>
      </w:r>
      <w:r w:rsidR="00584231" w:rsidRPr="004E6F99">
        <w:rPr>
          <w:rFonts w:ascii="Open Sans" w:hAnsi="Open Sans" w:cs="Open Sans"/>
        </w:rPr>
        <w:t xml:space="preserve"> a zboží podobného charakteru</w:t>
      </w:r>
      <w:r w:rsidRPr="004E6F99">
        <w:rPr>
          <w:rFonts w:ascii="Open Sans" w:hAnsi="Open Sans" w:cs="Open Sans"/>
        </w:rPr>
        <w:t>.</w:t>
      </w:r>
    </w:p>
    <w:p w14:paraId="13D69AD7" w14:textId="7A4B91FD" w:rsidR="001A6EA6" w:rsidRPr="00335DC3" w:rsidRDefault="003C68C0" w:rsidP="005E7056">
      <w:pPr>
        <w:pStyle w:val="Odstavecseseznamem"/>
        <w:numPr>
          <w:ilvl w:val="0"/>
          <w:numId w:val="32"/>
        </w:numPr>
        <w:spacing w:before="240" w:line="276" w:lineRule="auto"/>
        <w:ind w:left="714" w:hanging="357"/>
        <w:contextualSpacing w:val="0"/>
        <w:jc w:val="both"/>
        <w:rPr>
          <w:rFonts w:ascii="Open Sans" w:hAnsi="Open Sans" w:cs="Open Sans"/>
          <w:b/>
        </w:rPr>
      </w:pPr>
      <w:r w:rsidRPr="00335DC3">
        <w:rPr>
          <w:rFonts w:ascii="Open Sans" w:hAnsi="Open Sans" w:cs="Open Sans"/>
          <w:b/>
        </w:rPr>
        <w:t xml:space="preserve">Hodnocení žádostí: </w:t>
      </w:r>
    </w:p>
    <w:p w14:paraId="0A57F906" w14:textId="4871A18A" w:rsidR="0029086B" w:rsidRPr="004E6F99" w:rsidRDefault="00FB630D" w:rsidP="009C5939">
      <w:pPr>
        <w:pStyle w:val="Default"/>
        <w:numPr>
          <w:ilvl w:val="0"/>
          <w:numId w:val="34"/>
        </w:numPr>
        <w:spacing w:line="276" w:lineRule="auto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H</w:t>
      </w:r>
      <w:r w:rsidR="0029086B" w:rsidRPr="004E6F99">
        <w:rPr>
          <w:rFonts w:ascii="Open Sans" w:hAnsi="Open Sans" w:cs="Open Sans"/>
          <w:sz w:val="22"/>
          <w:szCs w:val="22"/>
        </w:rPr>
        <w:t>odno</w:t>
      </w:r>
      <w:r w:rsidR="008A5535" w:rsidRPr="004E6F99">
        <w:rPr>
          <w:rFonts w:ascii="Open Sans" w:hAnsi="Open Sans" w:cs="Open Sans"/>
          <w:sz w:val="22"/>
          <w:szCs w:val="22"/>
        </w:rPr>
        <w:t>tící</w:t>
      </w:r>
      <w:r w:rsidR="0029086B" w:rsidRPr="004E6F99">
        <w:rPr>
          <w:rFonts w:ascii="Open Sans" w:hAnsi="Open Sans" w:cs="Open Sans"/>
          <w:sz w:val="22"/>
          <w:szCs w:val="22"/>
        </w:rPr>
        <w:t xml:space="preserve"> kritéria</w:t>
      </w:r>
      <w:r w:rsidRPr="004E6F99">
        <w:rPr>
          <w:rFonts w:ascii="Open Sans" w:hAnsi="Open Sans" w:cs="Open Sans"/>
          <w:sz w:val="22"/>
          <w:szCs w:val="22"/>
        </w:rPr>
        <w:t xml:space="preserve"> jsou</w:t>
      </w:r>
      <w:r w:rsidR="0029086B" w:rsidRPr="004E6F99">
        <w:rPr>
          <w:rFonts w:ascii="Open Sans" w:hAnsi="Open Sans" w:cs="Open Sans"/>
          <w:sz w:val="22"/>
          <w:szCs w:val="22"/>
        </w:rPr>
        <w:t>:</w:t>
      </w:r>
    </w:p>
    <w:p w14:paraId="74DA7AFB" w14:textId="2C0D8B99" w:rsidR="002320C3" w:rsidRPr="004E6F99" w:rsidRDefault="002320C3" w:rsidP="00FE3D56">
      <w:pPr>
        <w:pStyle w:val="Default"/>
        <w:numPr>
          <w:ilvl w:val="0"/>
          <w:numId w:val="38"/>
        </w:numPr>
        <w:spacing w:line="276" w:lineRule="auto"/>
        <w:ind w:left="1560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formální a věcná správnost</w:t>
      </w:r>
      <w:r w:rsidR="00EB7BCF" w:rsidRPr="004E6F99">
        <w:rPr>
          <w:rFonts w:ascii="Open Sans" w:hAnsi="Open Sans" w:cs="Open Sans"/>
          <w:sz w:val="22"/>
          <w:szCs w:val="22"/>
        </w:rPr>
        <w:t xml:space="preserve"> </w:t>
      </w:r>
      <w:r w:rsidR="003E344D" w:rsidRPr="004E6F99">
        <w:rPr>
          <w:rFonts w:ascii="Open Sans" w:hAnsi="Open Sans" w:cs="Open Sans"/>
          <w:sz w:val="22"/>
          <w:szCs w:val="22"/>
        </w:rPr>
        <w:t>žádosti</w:t>
      </w:r>
      <w:r w:rsidR="009C5939" w:rsidRPr="004E6F99">
        <w:rPr>
          <w:rFonts w:ascii="Open Sans" w:hAnsi="Open Sans" w:cs="Open Sans"/>
          <w:sz w:val="22"/>
          <w:szCs w:val="22"/>
        </w:rPr>
        <w:t xml:space="preserve"> (tj. že žádost byla podána včas ve lhůtě pro podání žádosti, řádně bezchybně a kompletně vyplněná, požadovaným způsobem, s formálními náležitostmi a s požadovanými přílohami, naplňuje účel stanovený v programu dle dotační oblasti, </w:t>
      </w:r>
      <w:r w:rsidR="00943186" w:rsidRPr="004E6F99">
        <w:rPr>
          <w:rFonts w:ascii="Open Sans" w:hAnsi="Open Sans" w:cs="Open Sans"/>
          <w:sz w:val="22"/>
          <w:szCs w:val="22"/>
        </w:rPr>
        <w:t xml:space="preserve">je podána </w:t>
      </w:r>
      <w:r w:rsidR="009C5939" w:rsidRPr="004E6F99">
        <w:rPr>
          <w:rFonts w:ascii="Open Sans" w:hAnsi="Open Sans" w:cs="Open Sans"/>
          <w:sz w:val="22"/>
          <w:szCs w:val="22"/>
        </w:rPr>
        <w:t>způsobilým žadatelem a splňuje podmínky pro poskytnutí dotace)</w:t>
      </w:r>
      <w:r w:rsidR="00FE3D56" w:rsidRPr="004E6F99">
        <w:rPr>
          <w:rFonts w:ascii="Open Sans" w:hAnsi="Open Sans" w:cs="Open Sans"/>
          <w:sz w:val="22"/>
          <w:szCs w:val="22"/>
        </w:rPr>
        <w:t>,</w:t>
      </w:r>
    </w:p>
    <w:p w14:paraId="7B4D0C14" w14:textId="017CC2E5" w:rsidR="00D478E1" w:rsidRPr="004E6F99" w:rsidRDefault="00D478E1" w:rsidP="00FE3D56">
      <w:pPr>
        <w:pStyle w:val="Default"/>
        <w:numPr>
          <w:ilvl w:val="0"/>
          <w:numId w:val="38"/>
        </w:numPr>
        <w:spacing w:line="276" w:lineRule="auto"/>
        <w:ind w:left="1560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obsahová stránka projektu</w:t>
      </w:r>
      <w:r w:rsidR="00FA3B32" w:rsidRPr="004E6F99">
        <w:rPr>
          <w:rFonts w:ascii="Open Sans" w:hAnsi="Open Sans" w:cs="Open Sans"/>
          <w:sz w:val="22"/>
          <w:szCs w:val="22"/>
        </w:rPr>
        <w:t xml:space="preserve"> (posouzení přínosu</w:t>
      </w:r>
      <w:r w:rsidR="00817DC7" w:rsidRPr="004E6F99">
        <w:rPr>
          <w:rFonts w:ascii="Open Sans" w:hAnsi="Open Sans" w:cs="Open Sans"/>
          <w:sz w:val="22"/>
          <w:szCs w:val="22"/>
        </w:rPr>
        <w:t xml:space="preserve"> a prospěšnosti pro městskou část Praha 21 a její občany</w:t>
      </w:r>
      <w:r w:rsidR="009C5939" w:rsidRPr="004E6F99">
        <w:rPr>
          <w:rFonts w:ascii="Open Sans" w:hAnsi="Open Sans" w:cs="Open Sans"/>
          <w:sz w:val="22"/>
          <w:szCs w:val="22"/>
        </w:rPr>
        <w:t>, odborná připravenost a zajištění akce</w:t>
      </w:r>
      <w:r w:rsidR="00FA3B32" w:rsidRPr="004E6F99">
        <w:rPr>
          <w:rFonts w:ascii="Open Sans" w:hAnsi="Open Sans" w:cs="Open Sans"/>
          <w:sz w:val="22"/>
          <w:szCs w:val="22"/>
        </w:rPr>
        <w:t>)</w:t>
      </w:r>
      <w:r w:rsidR="00FE3D56" w:rsidRPr="004E6F99">
        <w:rPr>
          <w:rFonts w:ascii="Open Sans" w:hAnsi="Open Sans" w:cs="Open Sans"/>
          <w:sz w:val="22"/>
          <w:szCs w:val="22"/>
        </w:rPr>
        <w:t>,</w:t>
      </w:r>
    </w:p>
    <w:p w14:paraId="39209778" w14:textId="65811EE0" w:rsidR="009C5939" w:rsidRPr="004E6F99" w:rsidRDefault="00FA3B32" w:rsidP="00FE3D56">
      <w:pPr>
        <w:pStyle w:val="Default"/>
        <w:numPr>
          <w:ilvl w:val="0"/>
          <w:numId w:val="38"/>
        </w:numPr>
        <w:spacing w:line="276" w:lineRule="auto"/>
        <w:ind w:left="1560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ekonomická stránka projektu</w:t>
      </w:r>
      <w:r w:rsidR="009C5939" w:rsidRPr="004E6F99">
        <w:rPr>
          <w:rFonts w:ascii="Open Sans" w:hAnsi="Open Sans" w:cs="Open Sans"/>
          <w:sz w:val="22"/>
          <w:szCs w:val="22"/>
        </w:rPr>
        <w:t xml:space="preserve"> (posouzení účelnosti a hospodárnosti plánovaného rozpočtu, schopnosti zajistit vícezdrojové financování)</w:t>
      </w:r>
      <w:r w:rsidR="00FB630D" w:rsidRPr="004E6F99">
        <w:rPr>
          <w:rFonts w:ascii="Open Sans" w:hAnsi="Open Sans" w:cs="Open Sans"/>
          <w:sz w:val="22"/>
          <w:szCs w:val="22"/>
        </w:rPr>
        <w:t>.</w:t>
      </w:r>
    </w:p>
    <w:p w14:paraId="50E9AE04" w14:textId="0B5758CB" w:rsidR="00A95F88" w:rsidRPr="004E6F99" w:rsidRDefault="00FB630D" w:rsidP="00A95F88">
      <w:pPr>
        <w:pStyle w:val="Default"/>
        <w:numPr>
          <w:ilvl w:val="0"/>
          <w:numId w:val="34"/>
        </w:numPr>
        <w:spacing w:after="37" w:line="276" w:lineRule="auto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P</w:t>
      </w:r>
      <w:r w:rsidR="001A6EA6" w:rsidRPr="004E6F99">
        <w:rPr>
          <w:rFonts w:ascii="Open Sans" w:hAnsi="Open Sans" w:cs="Open Sans"/>
          <w:sz w:val="22"/>
          <w:szCs w:val="22"/>
        </w:rPr>
        <w:t xml:space="preserve">odané žádosti budou vyhodnoceny </w:t>
      </w:r>
      <w:r w:rsidR="00A95F88" w:rsidRPr="004E6F99">
        <w:rPr>
          <w:rFonts w:ascii="Open Sans" w:hAnsi="Open Sans" w:cs="Open Sans"/>
          <w:sz w:val="22"/>
          <w:szCs w:val="22"/>
        </w:rPr>
        <w:t>d</w:t>
      </w:r>
      <w:r w:rsidR="001A6EA6" w:rsidRPr="004E6F99">
        <w:rPr>
          <w:rFonts w:ascii="Open Sans" w:hAnsi="Open Sans" w:cs="Open Sans"/>
          <w:sz w:val="22"/>
          <w:szCs w:val="22"/>
        </w:rPr>
        <w:t>otační komisí</w:t>
      </w:r>
      <w:r w:rsidR="00A95F88" w:rsidRPr="004E6F99">
        <w:rPr>
          <w:rFonts w:ascii="Open Sans" w:hAnsi="Open Sans" w:cs="Open Sans"/>
          <w:sz w:val="22"/>
          <w:szCs w:val="22"/>
        </w:rPr>
        <w:t>, jmenovanou</w:t>
      </w:r>
      <w:r w:rsidR="001A6EA6" w:rsidRPr="004E6F99">
        <w:rPr>
          <w:rFonts w:ascii="Open Sans" w:hAnsi="Open Sans" w:cs="Open Sans"/>
          <w:sz w:val="22"/>
          <w:szCs w:val="22"/>
        </w:rPr>
        <w:t xml:space="preserve"> R</w:t>
      </w:r>
      <w:r w:rsidR="0081670E" w:rsidRPr="004E6F99">
        <w:rPr>
          <w:rFonts w:ascii="Open Sans" w:hAnsi="Open Sans" w:cs="Open Sans"/>
          <w:sz w:val="22"/>
          <w:szCs w:val="22"/>
        </w:rPr>
        <w:t>ad</w:t>
      </w:r>
      <w:r w:rsidR="00A95F88" w:rsidRPr="004E6F99">
        <w:rPr>
          <w:rFonts w:ascii="Open Sans" w:hAnsi="Open Sans" w:cs="Open Sans"/>
          <w:sz w:val="22"/>
          <w:szCs w:val="22"/>
        </w:rPr>
        <w:t>ou</w:t>
      </w:r>
      <w:r w:rsidR="0081670E" w:rsidRPr="004E6F99">
        <w:rPr>
          <w:rFonts w:ascii="Open Sans" w:hAnsi="Open Sans" w:cs="Open Sans"/>
          <w:sz w:val="22"/>
          <w:szCs w:val="22"/>
        </w:rPr>
        <w:t xml:space="preserve"> </w:t>
      </w:r>
      <w:r w:rsidR="001A6EA6" w:rsidRPr="004E6F99">
        <w:rPr>
          <w:rFonts w:ascii="Open Sans" w:hAnsi="Open Sans" w:cs="Open Sans"/>
          <w:sz w:val="22"/>
          <w:szCs w:val="22"/>
        </w:rPr>
        <w:t xml:space="preserve">MČ </w:t>
      </w:r>
      <w:r w:rsidR="0081670E" w:rsidRPr="004E6F99">
        <w:rPr>
          <w:rFonts w:ascii="Open Sans" w:hAnsi="Open Sans" w:cs="Open Sans"/>
          <w:sz w:val="22"/>
          <w:szCs w:val="22"/>
        </w:rPr>
        <w:t>Praha 21</w:t>
      </w:r>
      <w:r w:rsidR="00F317F5">
        <w:rPr>
          <w:rFonts w:ascii="Open Sans" w:hAnsi="Open Sans" w:cs="Open Sans"/>
          <w:sz w:val="22"/>
          <w:szCs w:val="22"/>
        </w:rPr>
        <w:t xml:space="preserve"> </w:t>
      </w:r>
      <w:r w:rsidR="00F317F5" w:rsidRPr="00F317F5">
        <w:rPr>
          <w:rFonts w:ascii="Open Sans" w:hAnsi="Open Sans" w:cs="Open Sans"/>
          <w:sz w:val="22"/>
          <w:szCs w:val="22"/>
        </w:rPr>
        <w:t xml:space="preserve">usnesením č. </w:t>
      </w:r>
      <w:r w:rsidR="000956F5" w:rsidRPr="000956F5">
        <w:rPr>
          <w:rFonts w:ascii="Open Sans" w:hAnsi="Open Sans" w:cs="Open Sans"/>
          <w:sz w:val="22"/>
          <w:szCs w:val="22"/>
        </w:rPr>
        <w:t>RMČ/93/1269/25</w:t>
      </w:r>
      <w:r w:rsidR="000956F5">
        <w:rPr>
          <w:rFonts w:ascii="Open Sans" w:hAnsi="Open Sans" w:cs="Open Sans"/>
          <w:sz w:val="22"/>
          <w:szCs w:val="22"/>
        </w:rPr>
        <w:t xml:space="preserve"> </w:t>
      </w:r>
      <w:r w:rsidR="00F317F5" w:rsidRPr="00F317F5">
        <w:rPr>
          <w:rFonts w:ascii="Open Sans" w:hAnsi="Open Sans" w:cs="Open Sans"/>
          <w:sz w:val="22"/>
          <w:szCs w:val="22"/>
        </w:rPr>
        <w:t xml:space="preserve">ze dne </w:t>
      </w:r>
      <w:r w:rsidR="009B599B">
        <w:rPr>
          <w:rFonts w:ascii="Open Sans" w:hAnsi="Open Sans" w:cs="Open Sans"/>
          <w:sz w:val="22"/>
          <w:szCs w:val="22"/>
        </w:rPr>
        <w:t>29.10.</w:t>
      </w:r>
      <w:r w:rsidR="00F317F5" w:rsidRPr="007D7277">
        <w:rPr>
          <w:rFonts w:ascii="Open Sans" w:hAnsi="Open Sans" w:cs="Open Sans"/>
          <w:sz w:val="22"/>
          <w:szCs w:val="22"/>
        </w:rPr>
        <w:t>2</w:t>
      </w:r>
      <w:r w:rsidR="00F317F5" w:rsidRPr="00F317F5">
        <w:rPr>
          <w:rFonts w:ascii="Open Sans" w:hAnsi="Open Sans" w:cs="Open Sans"/>
          <w:sz w:val="22"/>
          <w:szCs w:val="22"/>
        </w:rPr>
        <w:t>02</w:t>
      </w:r>
      <w:r w:rsidR="007D7277">
        <w:rPr>
          <w:rFonts w:ascii="Open Sans" w:hAnsi="Open Sans" w:cs="Open Sans"/>
          <w:sz w:val="22"/>
          <w:szCs w:val="22"/>
        </w:rPr>
        <w:t>5</w:t>
      </w:r>
      <w:r w:rsidR="00A95F88" w:rsidRPr="004E6F99">
        <w:rPr>
          <w:rFonts w:ascii="Open Sans" w:hAnsi="Open Sans" w:cs="Open Sans"/>
          <w:sz w:val="22"/>
          <w:szCs w:val="22"/>
        </w:rPr>
        <w:t xml:space="preserve">. V případě nesplnění jednoho či více napravitelných nedostatků zjištěných při kontrole formálních náležitostí, </w:t>
      </w:r>
      <w:r w:rsidR="00A95F88" w:rsidRPr="004E6F99">
        <w:rPr>
          <w:rFonts w:ascii="Open Sans" w:hAnsi="Open Sans" w:cs="Open Sans"/>
          <w:sz w:val="22"/>
          <w:szCs w:val="22"/>
          <w:u w:val="single"/>
        </w:rPr>
        <w:t>může být</w:t>
      </w:r>
      <w:r w:rsidR="00A95F88" w:rsidRPr="004E6F99">
        <w:rPr>
          <w:rFonts w:ascii="Open Sans" w:hAnsi="Open Sans" w:cs="Open Sans"/>
          <w:sz w:val="22"/>
          <w:szCs w:val="22"/>
        </w:rPr>
        <w:t xml:space="preserve"> žadatel vyzván k</w:t>
      </w:r>
      <w:r w:rsidR="00D34091">
        <w:rPr>
          <w:rFonts w:ascii="Open Sans" w:hAnsi="Open Sans" w:cs="Open Sans"/>
          <w:sz w:val="22"/>
          <w:szCs w:val="22"/>
        </w:rPr>
        <w:t> </w:t>
      </w:r>
      <w:r w:rsidR="00A95F88" w:rsidRPr="004E6F99">
        <w:rPr>
          <w:rFonts w:ascii="Open Sans" w:hAnsi="Open Sans" w:cs="Open Sans"/>
          <w:sz w:val="22"/>
          <w:szCs w:val="22"/>
        </w:rPr>
        <w:t xml:space="preserve">doplnění žádosti; žadatel je </w:t>
      </w:r>
      <w:r w:rsidR="00A95F88" w:rsidRPr="004E6F99">
        <w:rPr>
          <w:rFonts w:ascii="Open Sans" w:hAnsi="Open Sans" w:cs="Open Sans"/>
          <w:sz w:val="22"/>
          <w:szCs w:val="22"/>
        </w:rPr>
        <w:lastRenderedPageBreak/>
        <w:t>povinen žádost doplnit obratem, nejpozději do 5</w:t>
      </w:r>
      <w:r w:rsidR="00D34091">
        <w:rPr>
          <w:rFonts w:ascii="Open Sans" w:hAnsi="Open Sans" w:cs="Open Sans"/>
          <w:sz w:val="22"/>
          <w:szCs w:val="22"/>
        </w:rPr>
        <w:t> </w:t>
      </w:r>
      <w:r w:rsidR="00A95F88" w:rsidRPr="004E6F99">
        <w:rPr>
          <w:rFonts w:ascii="Open Sans" w:hAnsi="Open Sans" w:cs="Open Sans"/>
          <w:sz w:val="22"/>
          <w:szCs w:val="22"/>
        </w:rPr>
        <w:t>kalendářních dnů; žádost o poskytnutí dotace, která nebude splňovat povinné náležitosti dle těchto pravidel, a to ani po doplnění, bude vyloučena z</w:t>
      </w:r>
      <w:r w:rsidR="00D34091">
        <w:rPr>
          <w:rFonts w:ascii="Open Sans" w:hAnsi="Open Sans" w:cs="Open Sans"/>
          <w:sz w:val="22"/>
          <w:szCs w:val="22"/>
        </w:rPr>
        <w:t> </w:t>
      </w:r>
      <w:r w:rsidR="00A95F88" w:rsidRPr="004E6F99">
        <w:rPr>
          <w:rFonts w:ascii="Open Sans" w:hAnsi="Open Sans" w:cs="Open Sans"/>
          <w:sz w:val="22"/>
          <w:szCs w:val="22"/>
        </w:rPr>
        <w:t>dalšího posuzování a projednávání</w:t>
      </w:r>
      <w:r w:rsidRPr="004E6F99">
        <w:rPr>
          <w:rFonts w:ascii="Open Sans" w:hAnsi="Open Sans" w:cs="Open Sans"/>
          <w:sz w:val="22"/>
          <w:szCs w:val="22"/>
        </w:rPr>
        <w:t>.</w:t>
      </w:r>
    </w:p>
    <w:p w14:paraId="1FE5F849" w14:textId="03CC4078" w:rsidR="00A95F88" w:rsidRPr="004E6F99" w:rsidRDefault="00FB630D" w:rsidP="00AC5CAD">
      <w:pPr>
        <w:pStyle w:val="Default"/>
        <w:numPr>
          <w:ilvl w:val="0"/>
          <w:numId w:val="34"/>
        </w:numPr>
        <w:spacing w:after="37" w:line="276" w:lineRule="auto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D</w:t>
      </w:r>
      <w:r w:rsidR="007F65E9" w:rsidRPr="004E6F99">
        <w:rPr>
          <w:rFonts w:ascii="Open Sans" w:hAnsi="Open Sans" w:cs="Open Sans"/>
          <w:sz w:val="22"/>
          <w:szCs w:val="22"/>
        </w:rPr>
        <w:t>otace jsou poskytovány v režimu nezakládajícím veřejnou podporu dle čl. 107 a 108 Smlouvy o fungování Evropské unie</w:t>
      </w:r>
      <w:r w:rsidR="00AC5CAD" w:rsidRPr="004E6F99">
        <w:rPr>
          <w:rFonts w:ascii="Open Sans" w:hAnsi="Open Sans" w:cs="Open Sans"/>
          <w:sz w:val="22"/>
          <w:szCs w:val="22"/>
        </w:rPr>
        <w:t>, neboť</w:t>
      </w:r>
      <w:r w:rsidR="007F65E9" w:rsidRPr="004E6F99">
        <w:rPr>
          <w:rFonts w:ascii="Open Sans" w:hAnsi="Open Sans" w:cs="Open Sans"/>
          <w:sz w:val="22"/>
          <w:szCs w:val="22"/>
        </w:rPr>
        <w:t xml:space="preserve"> nenaplňují všechny znaky veřejné podpory ani všechny znaky podpory malého rozsahu (de minimis) dle nařízení Komise (EU) 1407/2013 ze dne 18.12.2013 o použití článku 107 a 108 Smlouvy o fungování Evropské unie na podporu de minimis</w:t>
      </w:r>
      <w:r w:rsidRPr="004E6F99">
        <w:rPr>
          <w:rFonts w:ascii="Open Sans" w:hAnsi="Open Sans" w:cs="Open Sans"/>
          <w:sz w:val="22"/>
          <w:szCs w:val="22"/>
        </w:rPr>
        <w:t>.</w:t>
      </w:r>
    </w:p>
    <w:p w14:paraId="10C37511" w14:textId="39F0991F" w:rsidR="001A6EA6" w:rsidRPr="004E6F99" w:rsidRDefault="0081670E" w:rsidP="00AE3EB5">
      <w:pPr>
        <w:pStyle w:val="Default"/>
        <w:numPr>
          <w:ilvl w:val="0"/>
          <w:numId w:val="34"/>
        </w:numPr>
        <w:spacing w:after="37" w:line="276" w:lineRule="auto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 xml:space="preserve"> </w:t>
      </w:r>
      <w:r w:rsidR="00FB630D" w:rsidRPr="004E6F99">
        <w:rPr>
          <w:rFonts w:ascii="Open Sans" w:hAnsi="Open Sans" w:cs="Open Sans"/>
          <w:sz w:val="22"/>
          <w:szCs w:val="22"/>
        </w:rPr>
        <w:t>P</w:t>
      </w:r>
      <w:r w:rsidR="00A95F88" w:rsidRPr="004E6F99">
        <w:rPr>
          <w:rFonts w:ascii="Open Sans" w:hAnsi="Open Sans" w:cs="Open Sans"/>
          <w:sz w:val="22"/>
          <w:szCs w:val="22"/>
        </w:rPr>
        <w:t>o vyhodnocení podaných žádostí dotační komisí</w:t>
      </w:r>
      <w:r w:rsidR="001A6EA6" w:rsidRPr="004E6F99">
        <w:rPr>
          <w:rFonts w:ascii="Open Sans" w:hAnsi="Open Sans" w:cs="Open Sans"/>
          <w:sz w:val="22"/>
          <w:szCs w:val="22"/>
        </w:rPr>
        <w:t xml:space="preserve"> bude </w:t>
      </w:r>
      <w:r w:rsidRPr="004E6F99">
        <w:rPr>
          <w:rFonts w:ascii="Open Sans" w:hAnsi="Open Sans" w:cs="Open Sans"/>
          <w:sz w:val="22"/>
          <w:szCs w:val="22"/>
        </w:rPr>
        <w:t>R</w:t>
      </w:r>
      <w:r w:rsidR="001A6EA6" w:rsidRPr="004E6F99">
        <w:rPr>
          <w:rFonts w:ascii="Open Sans" w:hAnsi="Open Sans" w:cs="Open Sans"/>
          <w:sz w:val="22"/>
          <w:szCs w:val="22"/>
        </w:rPr>
        <w:t xml:space="preserve">adě </w:t>
      </w:r>
      <w:r w:rsidRPr="004E6F99">
        <w:rPr>
          <w:rFonts w:ascii="Open Sans" w:hAnsi="Open Sans" w:cs="Open Sans"/>
          <w:sz w:val="22"/>
          <w:szCs w:val="22"/>
        </w:rPr>
        <w:t xml:space="preserve">MČ Praha 21 </w:t>
      </w:r>
      <w:r w:rsidR="00CA3F7B" w:rsidRPr="004E6F99">
        <w:rPr>
          <w:rFonts w:ascii="Open Sans" w:hAnsi="Open Sans" w:cs="Open Sans"/>
          <w:sz w:val="22"/>
          <w:szCs w:val="22"/>
        </w:rPr>
        <w:t xml:space="preserve">předložen </w:t>
      </w:r>
      <w:r w:rsidR="001A6EA6" w:rsidRPr="004E6F99">
        <w:rPr>
          <w:rFonts w:ascii="Open Sans" w:hAnsi="Open Sans" w:cs="Open Sans"/>
          <w:sz w:val="22"/>
          <w:szCs w:val="22"/>
        </w:rPr>
        <w:t>návrh na přidělení dotací ke konečnému rozhodnutí</w:t>
      </w:r>
      <w:r w:rsidR="00817DC7" w:rsidRPr="004E6F99">
        <w:rPr>
          <w:rFonts w:ascii="Open Sans" w:hAnsi="Open Sans" w:cs="Open Sans"/>
          <w:sz w:val="22"/>
          <w:szCs w:val="22"/>
        </w:rPr>
        <w:t xml:space="preserve">, o žádosti bude </w:t>
      </w:r>
      <w:r w:rsidR="0029086B" w:rsidRPr="004E6F99">
        <w:rPr>
          <w:rFonts w:ascii="Open Sans" w:hAnsi="Open Sans" w:cs="Open Sans"/>
          <w:sz w:val="22"/>
          <w:szCs w:val="22"/>
        </w:rPr>
        <w:t xml:space="preserve">Radou městské části Praha 21 </w:t>
      </w:r>
      <w:r w:rsidR="00817DC7" w:rsidRPr="004E6F99">
        <w:rPr>
          <w:rFonts w:ascii="Open Sans" w:hAnsi="Open Sans" w:cs="Open Sans"/>
          <w:sz w:val="22"/>
          <w:szCs w:val="22"/>
        </w:rPr>
        <w:t>rozhodnuto nejpozději do</w:t>
      </w:r>
      <w:r w:rsidR="00F83188" w:rsidRPr="004E6F99">
        <w:rPr>
          <w:rFonts w:ascii="Open Sans" w:hAnsi="Open Sans" w:cs="Open Sans"/>
          <w:sz w:val="22"/>
          <w:szCs w:val="22"/>
        </w:rPr>
        <w:t xml:space="preserve"> 2 měsíců od ukončení lhůty pro podání žádostí</w:t>
      </w:r>
      <w:r w:rsidR="007F65E9" w:rsidRPr="004E6F99">
        <w:rPr>
          <w:rFonts w:ascii="Open Sans" w:hAnsi="Open Sans" w:cs="Open Sans"/>
          <w:sz w:val="22"/>
          <w:szCs w:val="22"/>
        </w:rPr>
        <w:t>, dílčí informace, týkající se projednávání schválení dotace, MČ Praha 21 v průběhu dotačního řízení nesděluje</w:t>
      </w:r>
      <w:r w:rsidR="00FB630D" w:rsidRPr="004E6F99">
        <w:rPr>
          <w:rFonts w:ascii="Open Sans" w:hAnsi="Open Sans" w:cs="Open Sans"/>
          <w:sz w:val="22"/>
          <w:szCs w:val="22"/>
        </w:rPr>
        <w:t>.</w:t>
      </w:r>
    </w:p>
    <w:p w14:paraId="356ED81B" w14:textId="33BBDF6C" w:rsidR="001A6EA6" w:rsidRPr="004E6F99" w:rsidRDefault="00FB630D" w:rsidP="00AE3EB5">
      <w:pPr>
        <w:pStyle w:val="Default"/>
        <w:numPr>
          <w:ilvl w:val="0"/>
          <w:numId w:val="34"/>
        </w:numPr>
        <w:spacing w:after="37" w:line="276" w:lineRule="auto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V</w:t>
      </w:r>
      <w:r w:rsidR="001A6EA6" w:rsidRPr="004E6F99">
        <w:rPr>
          <w:rFonts w:ascii="Open Sans" w:hAnsi="Open Sans" w:cs="Open Sans"/>
          <w:sz w:val="22"/>
          <w:szCs w:val="22"/>
        </w:rPr>
        <w:t xml:space="preserve">ýsledky dotačního řízení budou po schválení </w:t>
      </w:r>
      <w:r w:rsidR="0081670E" w:rsidRPr="004E6F99">
        <w:rPr>
          <w:rFonts w:ascii="Open Sans" w:hAnsi="Open Sans" w:cs="Open Sans"/>
          <w:sz w:val="22"/>
          <w:szCs w:val="22"/>
        </w:rPr>
        <w:t>R</w:t>
      </w:r>
      <w:r w:rsidR="001A6EA6" w:rsidRPr="004E6F99">
        <w:rPr>
          <w:rFonts w:ascii="Open Sans" w:hAnsi="Open Sans" w:cs="Open Sans"/>
          <w:sz w:val="22"/>
          <w:szCs w:val="22"/>
        </w:rPr>
        <w:t xml:space="preserve">adou </w:t>
      </w:r>
      <w:r w:rsidR="0081670E" w:rsidRPr="004E6F99">
        <w:rPr>
          <w:rFonts w:ascii="Open Sans" w:hAnsi="Open Sans" w:cs="Open Sans"/>
          <w:sz w:val="22"/>
          <w:szCs w:val="22"/>
        </w:rPr>
        <w:t xml:space="preserve">MČ Praha 21 </w:t>
      </w:r>
      <w:r w:rsidR="001A6EA6" w:rsidRPr="004E6F99">
        <w:rPr>
          <w:rFonts w:ascii="Open Sans" w:hAnsi="Open Sans" w:cs="Open Sans"/>
          <w:sz w:val="22"/>
          <w:szCs w:val="22"/>
        </w:rPr>
        <w:t xml:space="preserve">zveřejněny na internetových stránkách </w:t>
      </w:r>
      <w:hyperlink r:id="rId13" w:history="1">
        <w:r w:rsidR="00077964" w:rsidRPr="004E6F99">
          <w:rPr>
            <w:rStyle w:val="Hypertextovodkaz"/>
            <w:rFonts w:ascii="Open Sans" w:hAnsi="Open Sans" w:cs="Open Sans"/>
            <w:sz w:val="22"/>
            <w:szCs w:val="22"/>
          </w:rPr>
          <w:t>www.praha21.cz</w:t>
        </w:r>
      </w:hyperlink>
      <w:r w:rsidR="00817DC7" w:rsidRPr="004E6F99">
        <w:rPr>
          <w:rFonts w:ascii="Open Sans" w:hAnsi="Open Sans" w:cs="Open Sans"/>
          <w:sz w:val="22"/>
          <w:szCs w:val="22"/>
        </w:rPr>
        <w:t>,</w:t>
      </w:r>
      <w:r w:rsidR="00077964" w:rsidRPr="004E6F99">
        <w:rPr>
          <w:rFonts w:ascii="Open Sans" w:hAnsi="Open Sans" w:cs="Open Sans"/>
          <w:sz w:val="22"/>
          <w:szCs w:val="22"/>
        </w:rPr>
        <w:t xml:space="preserve"> </w:t>
      </w:r>
      <w:r w:rsidR="00817DC7" w:rsidRPr="004E6F99">
        <w:rPr>
          <w:rFonts w:ascii="Open Sans" w:hAnsi="Open Sans" w:cs="Open Sans"/>
          <w:sz w:val="22"/>
          <w:szCs w:val="22"/>
        </w:rPr>
        <w:t>a to nejpozději do</w:t>
      </w:r>
      <w:r w:rsidR="00622B1C" w:rsidRPr="004E6F99">
        <w:rPr>
          <w:rFonts w:ascii="Open Sans" w:hAnsi="Open Sans" w:cs="Open Sans"/>
          <w:sz w:val="22"/>
          <w:szCs w:val="22"/>
        </w:rPr>
        <w:t xml:space="preserve"> 31.</w:t>
      </w:r>
      <w:r w:rsidR="00BD6E1E">
        <w:rPr>
          <w:rFonts w:ascii="Open Sans" w:hAnsi="Open Sans" w:cs="Open Sans"/>
          <w:sz w:val="22"/>
          <w:szCs w:val="22"/>
        </w:rPr>
        <w:t>0</w:t>
      </w:r>
      <w:r w:rsidR="00622B1C" w:rsidRPr="004E6F99">
        <w:rPr>
          <w:rFonts w:ascii="Open Sans" w:hAnsi="Open Sans" w:cs="Open Sans"/>
          <w:sz w:val="22"/>
          <w:szCs w:val="22"/>
        </w:rPr>
        <w:t>3.202</w:t>
      </w:r>
      <w:r w:rsidR="00BD6E1E">
        <w:rPr>
          <w:rFonts w:ascii="Open Sans" w:hAnsi="Open Sans" w:cs="Open Sans"/>
          <w:sz w:val="22"/>
          <w:szCs w:val="22"/>
        </w:rPr>
        <w:t>6</w:t>
      </w:r>
      <w:r w:rsidR="00622B1C" w:rsidRPr="004E6F99">
        <w:rPr>
          <w:rFonts w:ascii="Open Sans" w:hAnsi="Open Sans" w:cs="Open Sans"/>
          <w:sz w:val="22"/>
          <w:szCs w:val="22"/>
        </w:rPr>
        <w:t>.</w:t>
      </w:r>
      <w:r w:rsidR="00817DC7" w:rsidRPr="004E6F99">
        <w:rPr>
          <w:rStyle w:val="Hypertextovodkaz"/>
          <w:rFonts w:ascii="Open Sans" w:hAnsi="Open Sans" w:cs="Open Sans"/>
          <w:sz w:val="22"/>
          <w:szCs w:val="22"/>
        </w:rPr>
        <w:t xml:space="preserve"> </w:t>
      </w:r>
    </w:p>
    <w:p w14:paraId="78654FDC" w14:textId="5EF16717" w:rsidR="001A6EA6" w:rsidRPr="004E6F99" w:rsidRDefault="00FB630D" w:rsidP="00AE3EB5">
      <w:pPr>
        <w:pStyle w:val="Default"/>
        <w:numPr>
          <w:ilvl w:val="0"/>
          <w:numId w:val="34"/>
        </w:numPr>
        <w:spacing w:after="37" w:line="276" w:lineRule="auto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N</w:t>
      </w:r>
      <w:r w:rsidR="001A6EA6" w:rsidRPr="004E6F99">
        <w:rPr>
          <w:rFonts w:ascii="Open Sans" w:hAnsi="Open Sans" w:cs="Open Sans"/>
          <w:sz w:val="22"/>
          <w:szCs w:val="22"/>
        </w:rPr>
        <w:t xml:space="preserve">a </w:t>
      </w:r>
      <w:r w:rsidR="0081670E" w:rsidRPr="004E6F99">
        <w:rPr>
          <w:rFonts w:ascii="Open Sans" w:hAnsi="Open Sans" w:cs="Open Sans"/>
          <w:sz w:val="22"/>
          <w:szCs w:val="22"/>
        </w:rPr>
        <w:t xml:space="preserve">poskytnutí </w:t>
      </w:r>
      <w:r w:rsidR="001A6EA6" w:rsidRPr="004E6F99">
        <w:rPr>
          <w:rFonts w:ascii="Open Sans" w:hAnsi="Open Sans" w:cs="Open Sans"/>
          <w:sz w:val="22"/>
          <w:szCs w:val="22"/>
        </w:rPr>
        <w:t xml:space="preserve">dotace není právní nárok a </w:t>
      </w:r>
      <w:r w:rsidR="0081670E" w:rsidRPr="004E6F99">
        <w:rPr>
          <w:rFonts w:ascii="Open Sans" w:hAnsi="Open Sans" w:cs="Open Sans"/>
          <w:sz w:val="22"/>
          <w:szCs w:val="22"/>
        </w:rPr>
        <w:t xml:space="preserve">její poskytnutí je </w:t>
      </w:r>
      <w:r w:rsidR="001A6EA6" w:rsidRPr="004E6F99">
        <w:rPr>
          <w:rFonts w:ascii="Open Sans" w:hAnsi="Open Sans" w:cs="Open Sans"/>
          <w:sz w:val="22"/>
          <w:szCs w:val="22"/>
        </w:rPr>
        <w:t>závislé na výši prostředků určených pro dotační oblast</w:t>
      </w:r>
      <w:r w:rsidRPr="004E6F99">
        <w:rPr>
          <w:rFonts w:ascii="Open Sans" w:hAnsi="Open Sans" w:cs="Open Sans"/>
          <w:sz w:val="22"/>
          <w:szCs w:val="22"/>
        </w:rPr>
        <w:t>.</w:t>
      </w:r>
    </w:p>
    <w:p w14:paraId="74C36E66" w14:textId="558B91C3" w:rsidR="00CA3F7B" w:rsidRPr="004E6F99" w:rsidRDefault="00FB630D" w:rsidP="00CA3F7B">
      <w:pPr>
        <w:pStyle w:val="Default"/>
        <w:numPr>
          <w:ilvl w:val="0"/>
          <w:numId w:val="34"/>
        </w:numPr>
        <w:spacing w:after="37" w:line="276" w:lineRule="auto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V</w:t>
      </w:r>
      <w:r w:rsidR="00CA3F7B" w:rsidRPr="004E6F99">
        <w:rPr>
          <w:rFonts w:ascii="Open Sans" w:hAnsi="Open Sans" w:cs="Open Sans"/>
          <w:sz w:val="22"/>
          <w:szCs w:val="22"/>
        </w:rPr>
        <w:t xml:space="preserve"> případě schválení podpory projektu/akce a návrhu na uzavření smlouvy o</w:t>
      </w:r>
      <w:r w:rsidR="00D34091">
        <w:rPr>
          <w:rFonts w:ascii="Open Sans" w:hAnsi="Open Sans" w:cs="Open Sans"/>
          <w:sz w:val="22"/>
          <w:szCs w:val="22"/>
        </w:rPr>
        <w:t> </w:t>
      </w:r>
      <w:r w:rsidR="00CA3F7B" w:rsidRPr="004E6F99">
        <w:rPr>
          <w:rFonts w:ascii="Open Sans" w:hAnsi="Open Sans" w:cs="Open Sans"/>
          <w:sz w:val="22"/>
          <w:szCs w:val="22"/>
        </w:rPr>
        <w:t>poskytnutí dotace Radou MČ Praha 21 bude s úspěšnými žadateli uzavřena veřejnoprávní smlouva o poskytnutí dotace, která bude mj. obsahovat podmínky pro užití a čerpání finanční podpory</w:t>
      </w:r>
      <w:r w:rsidRPr="004E6F99">
        <w:rPr>
          <w:rFonts w:ascii="Open Sans" w:hAnsi="Open Sans" w:cs="Open Sans"/>
          <w:sz w:val="22"/>
          <w:szCs w:val="22"/>
        </w:rPr>
        <w:t>.</w:t>
      </w:r>
    </w:p>
    <w:p w14:paraId="0E420D54" w14:textId="6F9FCA8D" w:rsidR="00CA3F7B" w:rsidRPr="004E6F99" w:rsidRDefault="00FB630D" w:rsidP="00CA3F7B">
      <w:pPr>
        <w:pStyle w:val="Default"/>
        <w:numPr>
          <w:ilvl w:val="0"/>
          <w:numId w:val="34"/>
        </w:numPr>
        <w:spacing w:after="37" w:line="276" w:lineRule="auto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S</w:t>
      </w:r>
      <w:r w:rsidR="00CA3F7B" w:rsidRPr="004E6F99">
        <w:rPr>
          <w:rFonts w:ascii="Open Sans" w:hAnsi="Open Sans" w:cs="Open Sans"/>
          <w:sz w:val="22"/>
          <w:szCs w:val="22"/>
        </w:rPr>
        <w:t>kutečnosti uvedené ve veřejnoprávní smlouvě o poskytnutí dotace se nepovažují za obchodní tajemství ve smyslu § 504 zákona č. 89/2012 Sb., občanský zákoník, ve znění pozdějších předpisů, podpisem smlouvy žadatel o</w:t>
      </w:r>
      <w:r w:rsidR="00D34091">
        <w:rPr>
          <w:rFonts w:ascii="Open Sans" w:hAnsi="Open Sans" w:cs="Open Sans"/>
          <w:sz w:val="22"/>
          <w:szCs w:val="22"/>
        </w:rPr>
        <w:t> </w:t>
      </w:r>
      <w:r w:rsidR="00CA3F7B" w:rsidRPr="004E6F99">
        <w:rPr>
          <w:rFonts w:ascii="Open Sans" w:hAnsi="Open Sans" w:cs="Open Sans"/>
          <w:sz w:val="22"/>
          <w:szCs w:val="22"/>
        </w:rPr>
        <w:t>dotaci uděluje svolení k jejich užití a zveřejnění bez stanovení jakýchkoli dalších podmínek</w:t>
      </w:r>
      <w:r w:rsidRPr="004E6F99">
        <w:rPr>
          <w:rFonts w:ascii="Open Sans" w:hAnsi="Open Sans" w:cs="Open Sans"/>
          <w:sz w:val="22"/>
          <w:szCs w:val="22"/>
        </w:rPr>
        <w:t>.</w:t>
      </w:r>
    </w:p>
    <w:p w14:paraId="61B592C5" w14:textId="7747651A" w:rsidR="001A6EA6" w:rsidRPr="004E6F99" w:rsidRDefault="00FB630D" w:rsidP="00AE3EB5">
      <w:pPr>
        <w:pStyle w:val="Default"/>
        <w:numPr>
          <w:ilvl w:val="0"/>
          <w:numId w:val="34"/>
        </w:numPr>
        <w:spacing w:after="37" w:line="276" w:lineRule="auto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D</w:t>
      </w:r>
      <w:r w:rsidR="001A6EA6" w:rsidRPr="004E6F99">
        <w:rPr>
          <w:rFonts w:ascii="Open Sans" w:hAnsi="Open Sans" w:cs="Open Sans"/>
          <w:sz w:val="22"/>
          <w:szCs w:val="22"/>
        </w:rPr>
        <w:t>otace nemusí být přidělena v plné výši a lze ji čerpat pouze v souladu s účelem uvedeným ve veřejnoprávní smlouvě</w:t>
      </w:r>
      <w:r w:rsidRPr="004E6F99">
        <w:rPr>
          <w:rFonts w:ascii="Open Sans" w:hAnsi="Open Sans" w:cs="Open Sans"/>
          <w:sz w:val="22"/>
          <w:szCs w:val="22"/>
        </w:rPr>
        <w:t>.</w:t>
      </w:r>
    </w:p>
    <w:p w14:paraId="0DCC867B" w14:textId="4A9A5611" w:rsidR="001A6EA6" w:rsidRPr="004E6F99" w:rsidRDefault="00FB630D" w:rsidP="00AE3EB5">
      <w:pPr>
        <w:pStyle w:val="Default"/>
        <w:numPr>
          <w:ilvl w:val="0"/>
          <w:numId w:val="34"/>
        </w:numPr>
        <w:spacing w:after="37" w:line="276" w:lineRule="auto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P</w:t>
      </w:r>
      <w:r w:rsidR="001A6EA6" w:rsidRPr="004E6F99">
        <w:rPr>
          <w:rFonts w:ascii="Open Sans" w:hAnsi="Open Sans" w:cs="Open Sans"/>
          <w:sz w:val="22"/>
          <w:szCs w:val="22"/>
        </w:rPr>
        <w:t xml:space="preserve">oskytnutí dotace nelze vymáhat právní cestou a proti rozhodnutí o přidělení </w:t>
      </w:r>
      <w:r w:rsidR="0081670E" w:rsidRPr="004E6F99">
        <w:rPr>
          <w:rFonts w:ascii="Open Sans" w:hAnsi="Open Sans" w:cs="Open Sans"/>
          <w:sz w:val="22"/>
          <w:szCs w:val="22"/>
        </w:rPr>
        <w:t xml:space="preserve">dotace </w:t>
      </w:r>
      <w:r w:rsidR="001A6EA6" w:rsidRPr="004E6F99">
        <w:rPr>
          <w:rFonts w:ascii="Open Sans" w:hAnsi="Open Sans" w:cs="Open Sans"/>
          <w:sz w:val="22"/>
          <w:szCs w:val="22"/>
        </w:rPr>
        <w:t>se nelze odvolat</w:t>
      </w:r>
      <w:r w:rsidRPr="004E6F99">
        <w:rPr>
          <w:rFonts w:ascii="Open Sans" w:hAnsi="Open Sans" w:cs="Open Sans"/>
          <w:sz w:val="22"/>
          <w:szCs w:val="22"/>
        </w:rPr>
        <w:t>.</w:t>
      </w:r>
    </w:p>
    <w:p w14:paraId="7A4FDA45" w14:textId="397B047D" w:rsidR="001A6EA6" w:rsidRPr="004E6F99" w:rsidRDefault="00FB630D" w:rsidP="00AE3EB5">
      <w:pPr>
        <w:pStyle w:val="Default"/>
        <w:numPr>
          <w:ilvl w:val="0"/>
          <w:numId w:val="34"/>
        </w:numPr>
        <w:spacing w:after="37" w:line="276" w:lineRule="auto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Ž</w:t>
      </w:r>
      <w:r w:rsidR="001A6EA6" w:rsidRPr="004E6F99">
        <w:rPr>
          <w:rFonts w:ascii="Open Sans" w:hAnsi="Open Sans" w:cs="Open Sans"/>
          <w:sz w:val="22"/>
          <w:szCs w:val="22"/>
        </w:rPr>
        <w:t>ádosti nesplňující vyhlášené podmínky pro poskytování dotace budou vyřazeny,</w:t>
      </w:r>
      <w:r w:rsidR="0081670E" w:rsidRPr="004E6F99">
        <w:rPr>
          <w:rFonts w:ascii="Open Sans" w:hAnsi="Open Sans" w:cs="Open Sans"/>
          <w:sz w:val="22"/>
          <w:szCs w:val="22"/>
        </w:rPr>
        <w:t xml:space="preserve"> a to zejména</w:t>
      </w:r>
      <w:r w:rsidR="001A6EA6" w:rsidRPr="004E6F99">
        <w:rPr>
          <w:rFonts w:ascii="Open Sans" w:hAnsi="Open Sans" w:cs="Open Sans"/>
          <w:sz w:val="22"/>
          <w:szCs w:val="22"/>
        </w:rPr>
        <w:t xml:space="preserve"> z</w:t>
      </w:r>
      <w:r w:rsidR="0081670E" w:rsidRPr="004E6F99">
        <w:rPr>
          <w:rFonts w:ascii="Open Sans" w:hAnsi="Open Sans" w:cs="Open Sans"/>
          <w:sz w:val="22"/>
          <w:szCs w:val="22"/>
        </w:rPr>
        <w:t xml:space="preserve"> následujících </w:t>
      </w:r>
      <w:r w:rsidR="001A6EA6" w:rsidRPr="004E6F99">
        <w:rPr>
          <w:rFonts w:ascii="Open Sans" w:hAnsi="Open Sans" w:cs="Open Sans"/>
          <w:sz w:val="22"/>
          <w:szCs w:val="22"/>
        </w:rPr>
        <w:t>důvod</w:t>
      </w:r>
      <w:r w:rsidR="0081670E" w:rsidRPr="004E6F99">
        <w:rPr>
          <w:rFonts w:ascii="Open Sans" w:hAnsi="Open Sans" w:cs="Open Sans"/>
          <w:sz w:val="22"/>
          <w:szCs w:val="22"/>
        </w:rPr>
        <w:t>ů</w:t>
      </w:r>
      <w:r w:rsidR="001A6EA6" w:rsidRPr="004E6F99">
        <w:rPr>
          <w:rFonts w:ascii="Open Sans" w:hAnsi="Open Sans" w:cs="Open Sans"/>
          <w:sz w:val="22"/>
          <w:szCs w:val="22"/>
        </w:rPr>
        <w:t xml:space="preserve">: </w:t>
      </w:r>
    </w:p>
    <w:p w14:paraId="6475951B" w14:textId="4B486D7C" w:rsidR="001A6EA6" w:rsidRPr="004E6F99" w:rsidRDefault="001A6EA6" w:rsidP="00817DC7">
      <w:pPr>
        <w:pStyle w:val="Default"/>
        <w:numPr>
          <w:ilvl w:val="0"/>
          <w:numId w:val="5"/>
        </w:numPr>
        <w:spacing w:after="37" w:line="276" w:lineRule="auto"/>
        <w:ind w:left="1701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 xml:space="preserve">nedodržení termínu pro podání žádosti, </w:t>
      </w:r>
    </w:p>
    <w:p w14:paraId="0DE61962" w14:textId="3F680C79" w:rsidR="001A6EA6" w:rsidRPr="004E6F99" w:rsidRDefault="001A6EA6" w:rsidP="00817DC7">
      <w:pPr>
        <w:pStyle w:val="Default"/>
        <w:numPr>
          <w:ilvl w:val="0"/>
          <w:numId w:val="5"/>
        </w:numPr>
        <w:spacing w:after="37" w:line="276" w:lineRule="auto"/>
        <w:ind w:left="1701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neúpln</w:t>
      </w:r>
      <w:r w:rsidR="0081670E" w:rsidRPr="004E6F99">
        <w:rPr>
          <w:rFonts w:ascii="Open Sans" w:hAnsi="Open Sans" w:cs="Open Sans"/>
          <w:sz w:val="22"/>
          <w:szCs w:val="22"/>
        </w:rPr>
        <w:t>á</w:t>
      </w:r>
      <w:r w:rsidRPr="004E6F99">
        <w:rPr>
          <w:rFonts w:ascii="Open Sans" w:hAnsi="Open Sans" w:cs="Open Sans"/>
          <w:sz w:val="22"/>
          <w:szCs w:val="22"/>
        </w:rPr>
        <w:t xml:space="preserve"> nebo nevyhovující žádost dle stanovených podmínek</w:t>
      </w:r>
      <w:r w:rsidR="00AC5CAD" w:rsidRPr="004E6F99">
        <w:rPr>
          <w:rFonts w:ascii="Open Sans" w:hAnsi="Open Sans" w:cs="Open Sans"/>
          <w:sz w:val="22"/>
          <w:szCs w:val="22"/>
        </w:rPr>
        <w:t>,</w:t>
      </w:r>
      <w:r w:rsidRPr="004E6F99">
        <w:rPr>
          <w:rFonts w:ascii="Open Sans" w:hAnsi="Open Sans" w:cs="Open Sans"/>
          <w:sz w:val="22"/>
          <w:szCs w:val="22"/>
        </w:rPr>
        <w:t xml:space="preserve"> </w:t>
      </w:r>
    </w:p>
    <w:p w14:paraId="28695662" w14:textId="3FCC7715" w:rsidR="00A87033" w:rsidRPr="004E6F99" w:rsidRDefault="001A6EA6" w:rsidP="00817DC7">
      <w:pPr>
        <w:pStyle w:val="Default"/>
        <w:numPr>
          <w:ilvl w:val="0"/>
          <w:numId w:val="5"/>
        </w:numPr>
        <w:spacing w:line="276" w:lineRule="auto"/>
        <w:ind w:left="1701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jedná-li se o komerční a podnikatelské aktivity</w:t>
      </w:r>
      <w:r w:rsidR="00FB630D" w:rsidRPr="004E6F99">
        <w:rPr>
          <w:rFonts w:ascii="Open Sans" w:hAnsi="Open Sans" w:cs="Open Sans"/>
          <w:sz w:val="22"/>
          <w:szCs w:val="22"/>
        </w:rPr>
        <w:t>.</w:t>
      </w:r>
      <w:r w:rsidRPr="004E6F99">
        <w:rPr>
          <w:rFonts w:ascii="Open Sans" w:hAnsi="Open Sans" w:cs="Open Sans"/>
          <w:sz w:val="22"/>
          <w:szCs w:val="22"/>
        </w:rPr>
        <w:t xml:space="preserve"> </w:t>
      </w:r>
    </w:p>
    <w:p w14:paraId="3D05C250" w14:textId="58BFDBCC" w:rsidR="00A95F88" w:rsidRPr="004E6F99" w:rsidRDefault="00FB630D" w:rsidP="00FE3D56">
      <w:pPr>
        <w:pStyle w:val="Default"/>
        <w:numPr>
          <w:ilvl w:val="0"/>
          <w:numId w:val="34"/>
        </w:numPr>
        <w:spacing w:after="37" w:line="276" w:lineRule="auto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P</w:t>
      </w:r>
      <w:r w:rsidR="00A95F88" w:rsidRPr="004E6F99">
        <w:rPr>
          <w:rFonts w:ascii="Open Sans" w:hAnsi="Open Sans" w:cs="Open Sans"/>
          <w:sz w:val="22"/>
          <w:szCs w:val="22"/>
        </w:rPr>
        <w:t>odaná žádost o dotaci včetně příloh se žadateli po skončení řízení nevrací.</w:t>
      </w:r>
    </w:p>
    <w:p w14:paraId="1FACD84D" w14:textId="77777777" w:rsidR="003E6C22" w:rsidRDefault="003E6C22" w:rsidP="00042DF3">
      <w:pPr>
        <w:pStyle w:val="Default"/>
        <w:spacing w:line="276" w:lineRule="auto"/>
        <w:ind w:left="1080"/>
        <w:jc w:val="both"/>
        <w:rPr>
          <w:rFonts w:ascii="Open Sans" w:hAnsi="Open Sans" w:cs="Open Sans"/>
          <w:sz w:val="22"/>
          <w:szCs w:val="22"/>
        </w:rPr>
      </w:pPr>
    </w:p>
    <w:p w14:paraId="3E7B3AE2" w14:textId="77777777" w:rsidR="00040B81" w:rsidRDefault="00040B81" w:rsidP="00042DF3">
      <w:pPr>
        <w:pStyle w:val="Default"/>
        <w:spacing w:line="276" w:lineRule="auto"/>
        <w:ind w:left="1080"/>
        <w:jc w:val="both"/>
        <w:rPr>
          <w:rFonts w:ascii="Open Sans" w:hAnsi="Open Sans" w:cs="Open Sans"/>
          <w:sz w:val="22"/>
          <w:szCs w:val="22"/>
        </w:rPr>
      </w:pPr>
    </w:p>
    <w:p w14:paraId="39111249" w14:textId="77777777" w:rsidR="00040B81" w:rsidRPr="004E6F99" w:rsidRDefault="00040B81" w:rsidP="00042DF3">
      <w:pPr>
        <w:pStyle w:val="Default"/>
        <w:spacing w:line="276" w:lineRule="auto"/>
        <w:ind w:left="1080"/>
        <w:jc w:val="both"/>
        <w:rPr>
          <w:rFonts w:ascii="Open Sans" w:hAnsi="Open Sans" w:cs="Open Sans"/>
          <w:sz w:val="22"/>
          <w:szCs w:val="22"/>
        </w:rPr>
      </w:pPr>
    </w:p>
    <w:p w14:paraId="7C992670" w14:textId="44F2BB11" w:rsidR="001A6EA6" w:rsidRPr="00A56A07" w:rsidRDefault="00A87033" w:rsidP="005E7056">
      <w:pPr>
        <w:pStyle w:val="Odstavecseseznamem"/>
        <w:numPr>
          <w:ilvl w:val="0"/>
          <w:numId w:val="32"/>
        </w:numPr>
        <w:spacing w:line="276" w:lineRule="auto"/>
        <w:ind w:left="714" w:hanging="357"/>
        <w:contextualSpacing w:val="0"/>
        <w:jc w:val="both"/>
        <w:rPr>
          <w:rFonts w:ascii="Open Sans" w:hAnsi="Open Sans" w:cs="Open Sans"/>
          <w:b/>
        </w:rPr>
      </w:pPr>
      <w:r w:rsidRPr="00A56A07">
        <w:rPr>
          <w:rFonts w:ascii="Open Sans" w:hAnsi="Open Sans" w:cs="Open Sans"/>
          <w:b/>
        </w:rPr>
        <w:t>Kritéria hodnocení žádostí</w:t>
      </w:r>
      <w:r w:rsidR="00836825" w:rsidRPr="00A56A07">
        <w:rPr>
          <w:rFonts w:ascii="Open Sans" w:hAnsi="Open Sans" w:cs="Open Sans"/>
          <w:b/>
        </w:rPr>
        <w:t xml:space="preserve"> (projekt může získat max. 100 bodů)</w:t>
      </w:r>
      <w:r w:rsidRPr="00A56A07">
        <w:rPr>
          <w:rFonts w:ascii="Open Sans" w:hAnsi="Open Sans" w:cs="Open Sans"/>
          <w:b/>
        </w:rPr>
        <w:t xml:space="preserve">: </w:t>
      </w:r>
    </w:p>
    <w:p w14:paraId="1A648429" w14:textId="1B62A27A" w:rsidR="001A6EA6" w:rsidRPr="004E6F99" w:rsidRDefault="001A6EA6" w:rsidP="00A54244">
      <w:pPr>
        <w:pStyle w:val="Default"/>
        <w:numPr>
          <w:ilvl w:val="0"/>
          <w:numId w:val="15"/>
        </w:numPr>
        <w:spacing w:line="276" w:lineRule="auto"/>
        <w:ind w:left="851" w:hanging="283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 xml:space="preserve">zdůvodnění potřebnosti a přínosu projektu pro občany </w:t>
      </w:r>
      <w:r w:rsidR="0081670E" w:rsidRPr="004E6F99">
        <w:rPr>
          <w:rFonts w:ascii="Open Sans" w:hAnsi="Open Sans" w:cs="Open Sans"/>
          <w:sz w:val="22"/>
          <w:szCs w:val="22"/>
        </w:rPr>
        <w:t>městské části Praha 21</w:t>
      </w:r>
      <w:r w:rsidR="00A54244">
        <w:rPr>
          <w:rFonts w:ascii="Open Sans" w:hAnsi="Open Sans" w:cs="Open Sans"/>
          <w:sz w:val="22"/>
          <w:szCs w:val="22"/>
        </w:rPr>
        <w:t>,</w:t>
      </w:r>
    </w:p>
    <w:p w14:paraId="1D2EDAE9" w14:textId="2B7593F6" w:rsidR="001A6EA6" w:rsidRPr="004E6F99" w:rsidRDefault="00836D01" w:rsidP="00A54244">
      <w:pPr>
        <w:pStyle w:val="Default"/>
        <w:numPr>
          <w:ilvl w:val="0"/>
          <w:numId w:val="15"/>
        </w:numPr>
        <w:spacing w:after="37" w:line="276" w:lineRule="auto"/>
        <w:ind w:left="851" w:hanging="283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p</w:t>
      </w:r>
      <w:r w:rsidR="001A6EA6" w:rsidRPr="004E6F99">
        <w:rPr>
          <w:rFonts w:ascii="Open Sans" w:hAnsi="Open Sans" w:cs="Open Sans"/>
          <w:sz w:val="22"/>
          <w:szCs w:val="22"/>
        </w:rPr>
        <w:t>očet zapojených osob, např. dětí, seniorů apod.</w:t>
      </w:r>
      <w:r w:rsidR="00A54244">
        <w:rPr>
          <w:rFonts w:ascii="Open Sans" w:hAnsi="Open Sans" w:cs="Open Sans"/>
          <w:sz w:val="22"/>
          <w:szCs w:val="22"/>
        </w:rPr>
        <w:t>,</w:t>
      </w:r>
      <w:r w:rsidR="001A6EA6" w:rsidRPr="004E6F99">
        <w:rPr>
          <w:rFonts w:ascii="Open Sans" w:hAnsi="Open Sans" w:cs="Open Sans"/>
          <w:sz w:val="22"/>
          <w:szCs w:val="22"/>
        </w:rPr>
        <w:t xml:space="preserve"> </w:t>
      </w:r>
    </w:p>
    <w:p w14:paraId="00E686A6" w14:textId="58BA027B" w:rsidR="000C6AB2" w:rsidRPr="004E6F99" w:rsidRDefault="00B470E3" w:rsidP="00A54244">
      <w:pPr>
        <w:pStyle w:val="Default"/>
        <w:numPr>
          <w:ilvl w:val="0"/>
          <w:numId w:val="15"/>
        </w:numPr>
        <w:spacing w:after="37" w:line="276" w:lineRule="auto"/>
        <w:ind w:left="851" w:hanging="283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 xml:space="preserve">posouzení předpokládaných výdajů na realizaci </w:t>
      </w:r>
      <w:r w:rsidR="000B236A" w:rsidRPr="004E6F99">
        <w:rPr>
          <w:rFonts w:ascii="Open Sans" w:hAnsi="Open Sans" w:cs="Open Sans"/>
          <w:sz w:val="22"/>
          <w:szCs w:val="22"/>
        </w:rPr>
        <w:t>účelu</w:t>
      </w:r>
      <w:r w:rsidR="00A54244">
        <w:rPr>
          <w:rFonts w:ascii="Open Sans" w:hAnsi="Open Sans" w:cs="Open Sans"/>
          <w:sz w:val="22"/>
          <w:szCs w:val="22"/>
        </w:rPr>
        <w:t>,</w:t>
      </w:r>
    </w:p>
    <w:p w14:paraId="2990D119" w14:textId="72FE18C6" w:rsidR="001A6EA6" w:rsidRPr="004E6F99" w:rsidRDefault="00836D01" w:rsidP="00A54244">
      <w:pPr>
        <w:pStyle w:val="Default"/>
        <w:numPr>
          <w:ilvl w:val="0"/>
          <w:numId w:val="15"/>
        </w:numPr>
        <w:spacing w:after="37" w:line="276" w:lineRule="auto"/>
        <w:ind w:left="851" w:hanging="283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z</w:t>
      </w:r>
      <w:r w:rsidR="001A6EA6" w:rsidRPr="004E6F99">
        <w:rPr>
          <w:rFonts w:ascii="Open Sans" w:hAnsi="Open Sans" w:cs="Open Sans"/>
          <w:sz w:val="22"/>
          <w:szCs w:val="22"/>
        </w:rPr>
        <w:t>kušenosti žadatele s realizací projektů</w:t>
      </w:r>
      <w:r w:rsidR="00A54244">
        <w:rPr>
          <w:rFonts w:ascii="Open Sans" w:hAnsi="Open Sans" w:cs="Open Sans"/>
          <w:sz w:val="22"/>
          <w:szCs w:val="22"/>
        </w:rPr>
        <w:t>,</w:t>
      </w:r>
      <w:r w:rsidR="001A6EA6" w:rsidRPr="004E6F99">
        <w:rPr>
          <w:rFonts w:ascii="Open Sans" w:hAnsi="Open Sans" w:cs="Open Sans"/>
          <w:sz w:val="22"/>
          <w:szCs w:val="22"/>
        </w:rPr>
        <w:t xml:space="preserve"> </w:t>
      </w:r>
    </w:p>
    <w:p w14:paraId="33B26541" w14:textId="3719E44F" w:rsidR="001A6EA6" w:rsidRPr="004E6F99" w:rsidRDefault="00836D01" w:rsidP="00A54244">
      <w:pPr>
        <w:pStyle w:val="Default"/>
        <w:numPr>
          <w:ilvl w:val="0"/>
          <w:numId w:val="15"/>
        </w:numPr>
        <w:spacing w:after="37" w:line="276" w:lineRule="auto"/>
        <w:ind w:left="851" w:hanging="283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s</w:t>
      </w:r>
      <w:r w:rsidR="001A6EA6" w:rsidRPr="004E6F99">
        <w:rPr>
          <w:rFonts w:ascii="Open Sans" w:hAnsi="Open Sans" w:cs="Open Sans"/>
          <w:sz w:val="22"/>
          <w:szCs w:val="22"/>
        </w:rPr>
        <w:t xml:space="preserve">polupráce na akcích pořádaných městskou částí </w:t>
      </w:r>
      <w:r w:rsidR="0081670E" w:rsidRPr="004E6F99">
        <w:rPr>
          <w:rFonts w:ascii="Open Sans" w:hAnsi="Open Sans" w:cs="Open Sans"/>
          <w:sz w:val="22"/>
          <w:szCs w:val="22"/>
        </w:rPr>
        <w:t>Praha 21</w:t>
      </w:r>
      <w:r w:rsidR="00A54244">
        <w:rPr>
          <w:rFonts w:ascii="Open Sans" w:hAnsi="Open Sans" w:cs="Open Sans"/>
          <w:sz w:val="22"/>
          <w:szCs w:val="22"/>
        </w:rPr>
        <w:t>,</w:t>
      </w:r>
    </w:p>
    <w:p w14:paraId="5DE338CA" w14:textId="77588E93" w:rsidR="001A6EA6" w:rsidRPr="004E6F99" w:rsidRDefault="00836D01" w:rsidP="00A54244">
      <w:pPr>
        <w:pStyle w:val="Default"/>
        <w:numPr>
          <w:ilvl w:val="0"/>
          <w:numId w:val="15"/>
        </w:numPr>
        <w:spacing w:after="37" w:line="276" w:lineRule="auto"/>
        <w:ind w:left="851" w:hanging="283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ú</w:t>
      </w:r>
      <w:r w:rsidR="001A6EA6" w:rsidRPr="004E6F99">
        <w:rPr>
          <w:rFonts w:ascii="Open Sans" w:hAnsi="Open Sans" w:cs="Open Sans"/>
          <w:sz w:val="22"/>
          <w:szCs w:val="22"/>
        </w:rPr>
        <w:t>roveň zpracování projektu (správnost a přesnost vyplnění, přiměřenost výdajů uvedených v žádosti vzhledem k významu a rozsahu akce, aktivity, jejich účelnost a</w:t>
      </w:r>
      <w:r w:rsidR="00077964" w:rsidRPr="004E6F99">
        <w:rPr>
          <w:rFonts w:ascii="Open Sans" w:hAnsi="Open Sans" w:cs="Open Sans"/>
          <w:sz w:val="22"/>
          <w:szCs w:val="22"/>
        </w:rPr>
        <w:t> </w:t>
      </w:r>
      <w:r w:rsidR="001A6EA6" w:rsidRPr="004E6F99">
        <w:rPr>
          <w:rFonts w:ascii="Open Sans" w:hAnsi="Open Sans" w:cs="Open Sans"/>
          <w:sz w:val="22"/>
          <w:szCs w:val="22"/>
        </w:rPr>
        <w:t>hospodárnost)</w:t>
      </w:r>
      <w:r w:rsidR="00A54244">
        <w:rPr>
          <w:rFonts w:ascii="Open Sans" w:hAnsi="Open Sans" w:cs="Open Sans"/>
          <w:sz w:val="22"/>
          <w:szCs w:val="22"/>
        </w:rPr>
        <w:t>,</w:t>
      </w:r>
      <w:r w:rsidR="001A6EA6" w:rsidRPr="004E6F99">
        <w:rPr>
          <w:rFonts w:ascii="Open Sans" w:hAnsi="Open Sans" w:cs="Open Sans"/>
          <w:sz w:val="22"/>
          <w:szCs w:val="22"/>
        </w:rPr>
        <w:t xml:space="preserve"> </w:t>
      </w:r>
    </w:p>
    <w:p w14:paraId="64DCDEFF" w14:textId="6C216E87" w:rsidR="00F418AB" w:rsidRPr="004E6F99" w:rsidRDefault="00836D01" w:rsidP="00A54244">
      <w:pPr>
        <w:pStyle w:val="Default"/>
        <w:numPr>
          <w:ilvl w:val="0"/>
          <w:numId w:val="15"/>
        </w:numPr>
        <w:spacing w:line="276" w:lineRule="auto"/>
        <w:ind w:left="851" w:hanging="283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v</w:t>
      </w:r>
      <w:r w:rsidR="001A6EA6" w:rsidRPr="004E6F99">
        <w:rPr>
          <w:rFonts w:ascii="Open Sans" w:hAnsi="Open Sans" w:cs="Open Sans"/>
          <w:sz w:val="22"/>
          <w:szCs w:val="22"/>
        </w:rPr>
        <w:t>lastní podíl spoluúčasti, schopnost zajistit si další financování projektu</w:t>
      </w:r>
      <w:r w:rsidR="00DB1D5F">
        <w:rPr>
          <w:rFonts w:ascii="Open Sans" w:hAnsi="Open Sans" w:cs="Open Sans"/>
          <w:sz w:val="22"/>
          <w:szCs w:val="22"/>
        </w:rPr>
        <w:t>.</w:t>
      </w:r>
    </w:p>
    <w:p w14:paraId="104E1F1B" w14:textId="77777777" w:rsidR="00EC1920" w:rsidRPr="004E6F99" w:rsidRDefault="00EC1920" w:rsidP="00042DF3">
      <w:pPr>
        <w:pStyle w:val="Default"/>
        <w:spacing w:line="276" w:lineRule="auto"/>
        <w:jc w:val="both"/>
        <w:rPr>
          <w:rFonts w:ascii="Open Sans" w:hAnsi="Open Sans" w:cs="Open Sans"/>
          <w:b/>
          <w:bCs/>
          <w:sz w:val="22"/>
          <w:szCs w:val="22"/>
          <w:u w:val="single"/>
        </w:rPr>
      </w:pPr>
    </w:p>
    <w:p w14:paraId="37279DDD" w14:textId="35B588CE" w:rsidR="001A6EA6" w:rsidRPr="00A56A07" w:rsidRDefault="001A6EA6" w:rsidP="005E7056">
      <w:pPr>
        <w:pStyle w:val="Default"/>
        <w:numPr>
          <w:ilvl w:val="0"/>
          <w:numId w:val="32"/>
        </w:numPr>
        <w:spacing w:after="160" w:line="276" w:lineRule="auto"/>
        <w:ind w:left="714" w:hanging="357"/>
        <w:jc w:val="both"/>
        <w:rPr>
          <w:rFonts w:ascii="Open Sans" w:hAnsi="Open Sans" w:cs="Open Sans"/>
          <w:b/>
          <w:bCs/>
          <w:sz w:val="22"/>
          <w:szCs w:val="22"/>
        </w:rPr>
      </w:pPr>
      <w:r w:rsidRPr="00A56A07">
        <w:rPr>
          <w:rFonts w:ascii="Open Sans" w:hAnsi="Open Sans" w:cs="Open Sans"/>
          <w:b/>
          <w:bCs/>
          <w:sz w:val="22"/>
          <w:szCs w:val="22"/>
        </w:rPr>
        <w:t xml:space="preserve">Veřejnoprávní smlouva o poskytnutí dotace </w:t>
      </w:r>
    </w:p>
    <w:p w14:paraId="05E00387" w14:textId="5140A24A" w:rsidR="001A6EA6" w:rsidRPr="004E6F99" w:rsidRDefault="001A6EA6" w:rsidP="00BE4BD5">
      <w:pPr>
        <w:pStyle w:val="Default"/>
        <w:numPr>
          <w:ilvl w:val="0"/>
          <w:numId w:val="35"/>
        </w:numPr>
        <w:spacing w:after="37" w:line="276" w:lineRule="auto"/>
        <w:ind w:left="1134" w:hanging="425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Úspěšným žadatelům budou prostředky uvolněny na základě podepsané smlouvy o</w:t>
      </w:r>
      <w:r w:rsidR="00077964" w:rsidRPr="004E6F99">
        <w:rPr>
          <w:rFonts w:ascii="Open Sans" w:hAnsi="Open Sans" w:cs="Open Sans"/>
          <w:sz w:val="22"/>
          <w:szCs w:val="22"/>
        </w:rPr>
        <w:t> </w:t>
      </w:r>
      <w:r w:rsidRPr="004E6F99">
        <w:rPr>
          <w:rFonts w:ascii="Open Sans" w:hAnsi="Open Sans" w:cs="Open Sans"/>
          <w:sz w:val="22"/>
          <w:szCs w:val="22"/>
        </w:rPr>
        <w:t xml:space="preserve">poskytnutí dotace, která bude uzavřena mezi městskou částí </w:t>
      </w:r>
      <w:r w:rsidR="0081670E" w:rsidRPr="004E6F99">
        <w:rPr>
          <w:rFonts w:ascii="Open Sans" w:hAnsi="Open Sans" w:cs="Open Sans"/>
          <w:sz w:val="22"/>
          <w:szCs w:val="22"/>
        </w:rPr>
        <w:t xml:space="preserve">Praha 21 </w:t>
      </w:r>
      <w:r w:rsidRPr="004E6F99">
        <w:rPr>
          <w:rFonts w:ascii="Open Sans" w:hAnsi="Open Sans" w:cs="Open Sans"/>
          <w:sz w:val="22"/>
          <w:szCs w:val="22"/>
        </w:rPr>
        <w:t xml:space="preserve">a příjemcem dotace. </w:t>
      </w:r>
    </w:p>
    <w:p w14:paraId="7DF3F628" w14:textId="057CD57A" w:rsidR="001A6EA6" w:rsidRPr="004E6F99" w:rsidRDefault="001A6EA6" w:rsidP="00BE4BD5">
      <w:pPr>
        <w:pStyle w:val="Default"/>
        <w:numPr>
          <w:ilvl w:val="0"/>
          <w:numId w:val="35"/>
        </w:numPr>
        <w:spacing w:line="276" w:lineRule="auto"/>
        <w:ind w:left="1134" w:hanging="425"/>
        <w:jc w:val="both"/>
        <w:rPr>
          <w:rFonts w:ascii="Open Sans" w:hAnsi="Open Sans" w:cs="Open Sans"/>
          <w:sz w:val="22"/>
          <w:szCs w:val="22"/>
        </w:rPr>
      </w:pPr>
      <w:r w:rsidRPr="004E6F99">
        <w:rPr>
          <w:rFonts w:ascii="Open Sans" w:hAnsi="Open Sans" w:cs="Open Sans"/>
          <w:sz w:val="22"/>
          <w:szCs w:val="22"/>
        </w:rPr>
        <w:t>V případě, že žadatel smlouvu nepodepíše do 30 dnů od obdržení výzvy k</w:t>
      </w:r>
      <w:r w:rsidR="00D34091">
        <w:rPr>
          <w:rFonts w:ascii="Open Sans" w:hAnsi="Open Sans" w:cs="Open Sans"/>
          <w:sz w:val="22"/>
          <w:szCs w:val="22"/>
        </w:rPr>
        <w:t> </w:t>
      </w:r>
      <w:r w:rsidRPr="004E6F99">
        <w:rPr>
          <w:rFonts w:ascii="Open Sans" w:hAnsi="Open Sans" w:cs="Open Sans"/>
          <w:sz w:val="22"/>
          <w:szCs w:val="22"/>
        </w:rPr>
        <w:t>jejímu podpisu, má se za to, že dotaci nepřijal a finanční prostředky zůstávají v</w:t>
      </w:r>
      <w:r w:rsidR="00D34091">
        <w:rPr>
          <w:rFonts w:ascii="Open Sans" w:hAnsi="Open Sans" w:cs="Open Sans"/>
          <w:sz w:val="22"/>
          <w:szCs w:val="22"/>
        </w:rPr>
        <w:t> </w:t>
      </w:r>
      <w:r w:rsidRPr="004E6F99">
        <w:rPr>
          <w:rFonts w:ascii="Open Sans" w:hAnsi="Open Sans" w:cs="Open Sans"/>
          <w:sz w:val="22"/>
          <w:szCs w:val="22"/>
        </w:rPr>
        <w:t>rozpočtu městské části</w:t>
      </w:r>
      <w:r w:rsidR="0081670E" w:rsidRPr="004E6F99">
        <w:rPr>
          <w:rFonts w:ascii="Open Sans" w:hAnsi="Open Sans" w:cs="Open Sans"/>
          <w:sz w:val="22"/>
          <w:szCs w:val="22"/>
        </w:rPr>
        <w:t xml:space="preserve"> Praha 21</w:t>
      </w:r>
      <w:r w:rsidRPr="004E6F99">
        <w:rPr>
          <w:rFonts w:ascii="Open Sans" w:hAnsi="Open Sans" w:cs="Open Sans"/>
          <w:sz w:val="22"/>
          <w:szCs w:val="22"/>
        </w:rPr>
        <w:t xml:space="preserve">. </w:t>
      </w:r>
    </w:p>
    <w:p w14:paraId="74C70E7C" w14:textId="77777777" w:rsidR="00D939D9" w:rsidRPr="004E6F99" w:rsidRDefault="00D939D9" w:rsidP="00042DF3">
      <w:pPr>
        <w:spacing w:line="276" w:lineRule="auto"/>
        <w:jc w:val="both"/>
        <w:rPr>
          <w:rFonts w:ascii="Open Sans" w:hAnsi="Open Sans" w:cs="Open Sans"/>
        </w:rPr>
      </w:pPr>
    </w:p>
    <w:p w14:paraId="68ACE131" w14:textId="0FA1C5BA" w:rsidR="00E448DC" w:rsidRPr="00DB1D5F" w:rsidRDefault="00CF44EF" w:rsidP="005E7056">
      <w:pPr>
        <w:pStyle w:val="Odstavecseseznamem"/>
        <w:numPr>
          <w:ilvl w:val="0"/>
          <w:numId w:val="32"/>
        </w:numPr>
        <w:spacing w:line="276" w:lineRule="auto"/>
        <w:ind w:left="714" w:hanging="357"/>
        <w:contextualSpacing w:val="0"/>
        <w:jc w:val="both"/>
        <w:rPr>
          <w:rFonts w:ascii="Open Sans" w:hAnsi="Open Sans" w:cs="Open Sans"/>
          <w:b/>
          <w:bCs/>
        </w:rPr>
      </w:pPr>
      <w:r w:rsidRPr="00A56A07">
        <w:rPr>
          <w:rFonts w:ascii="Open Sans" w:hAnsi="Open Sans" w:cs="Open Sans"/>
          <w:b/>
          <w:bCs/>
        </w:rPr>
        <w:t>Vypořádání dotace</w:t>
      </w:r>
    </w:p>
    <w:p w14:paraId="2B1C06C9" w14:textId="3BCAB7FE" w:rsidR="00CF44EF" w:rsidRPr="00E448DC" w:rsidRDefault="00CF44EF" w:rsidP="00E448DC">
      <w:pPr>
        <w:pStyle w:val="Odstavecseseznamem"/>
        <w:numPr>
          <w:ilvl w:val="0"/>
          <w:numId w:val="17"/>
        </w:numPr>
        <w:spacing w:line="276" w:lineRule="auto"/>
        <w:ind w:left="1134" w:hanging="436"/>
        <w:jc w:val="both"/>
        <w:rPr>
          <w:rFonts w:ascii="Open Sans" w:eastAsia="Times New Roman" w:hAnsi="Open Sans" w:cs="Open Sans"/>
          <w:color w:val="000000"/>
          <w:lang w:eastAsia="cs-CZ"/>
        </w:rPr>
      </w:pPr>
      <w:r w:rsidRPr="00E448DC">
        <w:rPr>
          <w:rFonts w:ascii="Open Sans" w:eastAsia="Times New Roman" w:hAnsi="Open Sans" w:cs="Open Sans"/>
          <w:color w:val="000000"/>
          <w:lang w:eastAsia="cs-CZ"/>
        </w:rPr>
        <w:t>Příjemce dotace je povinen předložit vypořádání dotace na předepsaném formuláři a</w:t>
      </w:r>
      <w:r w:rsidR="00077964" w:rsidRPr="00E448DC">
        <w:rPr>
          <w:rFonts w:ascii="Open Sans" w:eastAsia="Times New Roman" w:hAnsi="Open Sans" w:cs="Open Sans"/>
          <w:color w:val="000000"/>
          <w:lang w:eastAsia="cs-CZ"/>
        </w:rPr>
        <w:t> </w:t>
      </w:r>
      <w:r w:rsidRPr="00E448DC">
        <w:rPr>
          <w:rFonts w:ascii="Open Sans" w:eastAsia="Times New Roman" w:hAnsi="Open Sans" w:cs="Open Sans"/>
          <w:color w:val="000000"/>
          <w:lang w:eastAsia="cs-CZ"/>
        </w:rPr>
        <w:t>v</w:t>
      </w:r>
      <w:r w:rsidR="00077964" w:rsidRPr="00E448DC">
        <w:rPr>
          <w:rFonts w:ascii="Open Sans" w:eastAsia="Times New Roman" w:hAnsi="Open Sans" w:cs="Open Sans"/>
          <w:color w:val="000000"/>
          <w:lang w:eastAsia="cs-CZ"/>
        </w:rPr>
        <w:t> </w:t>
      </w:r>
      <w:r w:rsidRPr="00E448DC">
        <w:rPr>
          <w:rFonts w:ascii="Open Sans" w:eastAsia="Times New Roman" w:hAnsi="Open Sans" w:cs="Open Sans"/>
          <w:color w:val="000000"/>
          <w:lang w:eastAsia="cs-CZ"/>
        </w:rPr>
        <w:t xml:space="preserve">plném rozsahu požadovaných údajů, a to do 2 měsíců od ukončení </w:t>
      </w:r>
      <w:r w:rsidR="00584231" w:rsidRPr="00E448DC">
        <w:rPr>
          <w:rFonts w:ascii="Open Sans" w:eastAsia="Times New Roman" w:hAnsi="Open Sans" w:cs="Open Sans"/>
          <w:color w:val="000000"/>
          <w:lang w:eastAsia="cs-CZ"/>
        </w:rPr>
        <w:t>projektu/</w:t>
      </w:r>
      <w:r w:rsidRPr="00E448DC">
        <w:rPr>
          <w:rFonts w:ascii="Open Sans" w:eastAsia="Times New Roman" w:hAnsi="Open Sans" w:cs="Open Sans"/>
          <w:color w:val="000000"/>
          <w:lang w:eastAsia="cs-CZ"/>
        </w:rPr>
        <w:t xml:space="preserve">akce, nejpozději však </w:t>
      </w:r>
      <w:r w:rsidR="00E448DC" w:rsidRPr="00E448DC">
        <w:rPr>
          <w:rFonts w:ascii="Open Sans" w:eastAsia="Times New Roman" w:hAnsi="Open Sans" w:cs="Open Sans"/>
          <w:color w:val="000000"/>
          <w:lang w:eastAsia="cs-CZ"/>
        </w:rPr>
        <w:t>do 15.</w:t>
      </w:r>
      <w:r w:rsidR="00254355">
        <w:rPr>
          <w:rFonts w:ascii="Open Sans" w:eastAsia="Times New Roman" w:hAnsi="Open Sans" w:cs="Open Sans"/>
          <w:color w:val="000000"/>
          <w:lang w:eastAsia="cs-CZ"/>
        </w:rPr>
        <w:t>0</w:t>
      </w:r>
      <w:r w:rsidR="00E448DC" w:rsidRPr="00E448DC">
        <w:rPr>
          <w:rFonts w:ascii="Open Sans" w:eastAsia="Times New Roman" w:hAnsi="Open Sans" w:cs="Open Sans"/>
          <w:color w:val="000000"/>
          <w:lang w:eastAsia="cs-CZ"/>
        </w:rPr>
        <w:t>1.202</w:t>
      </w:r>
      <w:r w:rsidR="00254355">
        <w:rPr>
          <w:rFonts w:ascii="Open Sans" w:eastAsia="Times New Roman" w:hAnsi="Open Sans" w:cs="Open Sans"/>
          <w:color w:val="000000"/>
          <w:lang w:eastAsia="cs-CZ"/>
        </w:rPr>
        <w:t>7</w:t>
      </w:r>
      <w:r w:rsidR="00E448DC" w:rsidRPr="00E448DC">
        <w:rPr>
          <w:rFonts w:ascii="Open Sans" w:eastAsia="Times New Roman" w:hAnsi="Open Sans" w:cs="Open Sans"/>
          <w:color w:val="000000"/>
          <w:lang w:eastAsia="cs-CZ"/>
        </w:rPr>
        <w:t>.</w:t>
      </w:r>
    </w:p>
    <w:p w14:paraId="27375CF3" w14:textId="56A47BA8" w:rsidR="00710EAE" w:rsidRPr="004E6F99" w:rsidRDefault="00710EAE" w:rsidP="00BE4BD5">
      <w:pPr>
        <w:pStyle w:val="Odstavecseseznamem"/>
        <w:numPr>
          <w:ilvl w:val="0"/>
          <w:numId w:val="17"/>
        </w:numPr>
        <w:spacing w:line="276" w:lineRule="auto"/>
        <w:ind w:left="1134" w:hanging="436"/>
        <w:jc w:val="both"/>
        <w:rPr>
          <w:rFonts w:ascii="Open Sans" w:hAnsi="Open Sans" w:cs="Open Sans"/>
        </w:rPr>
      </w:pPr>
      <w:r w:rsidRPr="004E6F99">
        <w:rPr>
          <w:rFonts w:ascii="Open Sans" w:eastAsia="Times New Roman" w:hAnsi="Open Sans" w:cs="Open Sans"/>
          <w:color w:val="000000"/>
          <w:lang w:eastAsia="cs-CZ"/>
        </w:rPr>
        <w:t>Vyúčtování dotace bude obsahovat: závěrečnou zprávu o projektu, kopie účetních dokladů (originály těchto účetních dokladů musí být viditelně označeny textem „</w:t>
      </w:r>
      <w:r w:rsidRPr="004E6F99">
        <w:rPr>
          <w:rFonts w:ascii="Open Sans" w:eastAsia="Times New Roman" w:hAnsi="Open Sans" w:cs="Open Sans"/>
          <w:b/>
          <w:color w:val="000000"/>
          <w:lang w:eastAsia="cs-CZ"/>
        </w:rPr>
        <w:t>hrazeno z dotace MČ Praha 21“</w:t>
      </w:r>
      <w:r w:rsidR="0081670E" w:rsidRPr="004E6F99">
        <w:rPr>
          <w:rFonts w:ascii="Open Sans" w:eastAsia="Times New Roman" w:hAnsi="Open Sans" w:cs="Open Sans"/>
          <w:bCs/>
          <w:color w:val="000000"/>
          <w:lang w:eastAsia="cs-CZ"/>
        </w:rPr>
        <w:t>)</w:t>
      </w:r>
      <w:r w:rsidRPr="004E6F99">
        <w:rPr>
          <w:rFonts w:ascii="Open Sans" w:eastAsia="Times New Roman" w:hAnsi="Open Sans" w:cs="Open Sans"/>
          <w:color w:val="000000"/>
          <w:lang w:eastAsia="cs-CZ"/>
        </w:rPr>
        <w:t>, kopie peněžního deníku, fotodokumentaci (plakáty, fotografie a</w:t>
      </w:r>
      <w:r w:rsidR="00077964" w:rsidRPr="004E6F99">
        <w:rPr>
          <w:rFonts w:ascii="Open Sans" w:eastAsia="Times New Roman" w:hAnsi="Open Sans" w:cs="Open Sans"/>
          <w:color w:val="000000"/>
          <w:lang w:eastAsia="cs-CZ"/>
        </w:rPr>
        <w:t> </w:t>
      </w:r>
      <w:r w:rsidRPr="004E6F99">
        <w:rPr>
          <w:rFonts w:ascii="Open Sans" w:eastAsia="Times New Roman" w:hAnsi="Open Sans" w:cs="Open Sans"/>
          <w:color w:val="000000"/>
          <w:lang w:eastAsia="cs-CZ"/>
        </w:rPr>
        <w:t>jiné tiskové výstupy</w:t>
      </w:r>
      <w:r w:rsidR="00584231" w:rsidRPr="004E6F99">
        <w:rPr>
          <w:rFonts w:ascii="Open Sans" w:eastAsia="Times New Roman" w:hAnsi="Open Sans" w:cs="Open Sans"/>
          <w:color w:val="000000"/>
          <w:lang w:eastAsia="cs-CZ"/>
        </w:rPr>
        <w:t>)</w:t>
      </w:r>
      <w:r w:rsidRPr="004E6F99">
        <w:rPr>
          <w:rFonts w:ascii="Open Sans" w:eastAsia="Times New Roman" w:hAnsi="Open Sans" w:cs="Open Sans"/>
          <w:color w:val="000000"/>
          <w:lang w:eastAsia="cs-CZ"/>
        </w:rPr>
        <w:t>.</w:t>
      </w:r>
    </w:p>
    <w:p w14:paraId="6D3D0B22" w14:textId="6D18ABC6" w:rsidR="00CF44EF" w:rsidRPr="004E6F99" w:rsidRDefault="00CF44EF" w:rsidP="00BE4BD5">
      <w:pPr>
        <w:pStyle w:val="Odstavecseseznamem"/>
        <w:numPr>
          <w:ilvl w:val="0"/>
          <w:numId w:val="17"/>
        </w:numPr>
        <w:spacing w:line="276" w:lineRule="auto"/>
        <w:ind w:left="1134" w:hanging="436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 xml:space="preserve">Pokud příjemce dotace nepředloží vyúčtování v daném termínu, může poskytovatel požadovat po příjemci </w:t>
      </w:r>
      <w:r w:rsidR="00605B78" w:rsidRPr="004E6F99">
        <w:rPr>
          <w:rFonts w:ascii="Open Sans" w:hAnsi="Open Sans" w:cs="Open Sans"/>
        </w:rPr>
        <w:t xml:space="preserve">odvod za porušení rozpočtové kázně </w:t>
      </w:r>
      <w:r w:rsidR="00AE0E5F" w:rsidRPr="004E6F99">
        <w:rPr>
          <w:rFonts w:ascii="Open Sans" w:hAnsi="Open Sans" w:cs="Open Sans"/>
        </w:rPr>
        <w:t>v souladu s uzavřenou smlouvou.</w:t>
      </w:r>
    </w:p>
    <w:p w14:paraId="59E10771" w14:textId="70596B8A" w:rsidR="00CF44EF" w:rsidRPr="004E6F99" w:rsidRDefault="00CF44EF" w:rsidP="00BE4BD5">
      <w:pPr>
        <w:pStyle w:val="Odstavecseseznamem"/>
        <w:numPr>
          <w:ilvl w:val="0"/>
          <w:numId w:val="17"/>
        </w:numPr>
        <w:spacing w:line="276" w:lineRule="auto"/>
        <w:ind w:left="1134" w:hanging="436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Použití dotace podléhá veřejnosprávní kontrole nakládání s přidělenou dotací. Neoprávněné použití nebo zadržení poskytnutých finančních prostředků bude považováno za porušení rozpočtové kázně podle zákona č. 250/2000 Sb., o</w:t>
      </w:r>
      <w:r w:rsidR="00D34091">
        <w:rPr>
          <w:rFonts w:ascii="Open Sans" w:hAnsi="Open Sans" w:cs="Open Sans"/>
        </w:rPr>
        <w:t> </w:t>
      </w:r>
      <w:r w:rsidRPr="004E6F99">
        <w:rPr>
          <w:rFonts w:ascii="Open Sans" w:hAnsi="Open Sans" w:cs="Open Sans"/>
        </w:rPr>
        <w:t>rozpočtových pravidlech územních rozpočtů</w:t>
      </w:r>
      <w:r w:rsidR="0081670E" w:rsidRPr="004E6F99">
        <w:rPr>
          <w:rFonts w:ascii="Open Sans" w:hAnsi="Open Sans" w:cs="Open Sans"/>
        </w:rPr>
        <w:t>, ve znění pozdějších předpisů</w:t>
      </w:r>
      <w:r w:rsidRPr="004E6F99">
        <w:rPr>
          <w:rFonts w:ascii="Open Sans" w:hAnsi="Open Sans" w:cs="Open Sans"/>
        </w:rPr>
        <w:t>.</w:t>
      </w:r>
    </w:p>
    <w:p w14:paraId="3C845826" w14:textId="40FDC249" w:rsidR="006D0193" w:rsidRDefault="00CF44EF" w:rsidP="00272692">
      <w:pPr>
        <w:spacing w:before="240" w:line="276" w:lineRule="auto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Žadatel o dotaci je povinen zajistit realizaci schváleného projektu do konce roku 202</w:t>
      </w:r>
      <w:r w:rsidR="00C16BD9">
        <w:rPr>
          <w:rFonts w:ascii="Open Sans" w:hAnsi="Open Sans" w:cs="Open Sans"/>
        </w:rPr>
        <w:t>6</w:t>
      </w:r>
      <w:r w:rsidRPr="004E6F99">
        <w:rPr>
          <w:rFonts w:ascii="Open Sans" w:hAnsi="Open Sans" w:cs="Open Sans"/>
        </w:rPr>
        <w:t>. Finanční prostředky je nutné čerpat a vyčerpat v kalendářním roce</w:t>
      </w:r>
      <w:r w:rsidR="0081670E" w:rsidRPr="004E6F99">
        <w:rPr>
          <w:rFonts w:ascii="Open Sans" w:hAnsi="Open Sans" w:cs="Open Sans"/>
        </w:rPr>
        <w:t xml:space="preserve"> 202</w:t>
      </w:r>
      <w:r w:rsidR="00C16BD9">
        <w:rPr>
          <w:rFonts w:ascii="Open Sans" w:hAnsi="Open Sans" w:cs="Open Sans"/>
        </w:rPr>
        <w:t>6</w:t>
      </w:r>
      <w:r w:rsidRPr="004E6F99">
        <w:rPr>
          <w:rFonts w:ascii="Open Sans" w:hAnsi="Open Sans" w:cs="Open Sans"/>
        </w:rPr>
        <w:t>.</w:t>
      </w:r>
    </w:p>
    <w:p w14:paraId="5B5B5552" w14:textId="77777777" w:rsidR="005E7056" w:rsidRDefault="005E7056" w:rsidP="007A62A4">
      <w:pPr>
        <w:spacing w:after="240" w:line="276" w:lineRule="auto"/>
        <w:jc w:val="both"/>
        <w:rPr>
          <w:rFonts w:ascii="Open Sans" w:hAnsi="Open Sans" w:cs="Open Sans"/>
          <w:b/>
          <w:bCs/>
        </w:rPr>
      </w:pPr>
    </w:p>
    <w:p w14:paraId="51C2F2DF" w14:textId="06573A11" w:rsidR="00CF44EF" w:rsidRPr="00E448DC" w:rsidRDefault="00CF44EF" w:rsidP="005E7056">
      <w:pPr>
        <w:spacing w:line="276" w:lineRule="auto"/>
        <w:jc w:val="both"/>
        <w:rPr>
          <w:rFonts w:ascii="Open Sans" w:hAnsi="Open Sans" w:cs="Open Sans"/>
          <w:b/>
          <w:bCs/>
        </w:rPr>
      </w:pPr>
      <w:r w:rsidRPr="00E448DC">
        <w:rPr>
          <w:rFonts w:ascii="Open Sans" w:hAnsi="Open Sans" w:cs="Open Sans"/>
          <w:b/>
          <w:bCs/>
        </w:rPr>
        <w:t>Příjemce je povinen vrátit poskytnuté finanční prostředky v případě, že:</w:t>
      </w:r>
    </w:p>
    <w:p w14:paraId="3EEC45C7" w14:textId="3454A80F" w:rsidR="00CF44EF" w:rsidRPr="004E6F99" w:rsidRDefault="00CF44EF" w:rsidP="00001BE2">
      <w:pPr>
        <w:pStyle w:val="Odstavecseseznamem"/>
        <w:numPr>
          <w:ilvl w:val="0"/>
          <w:numId w:val="18"/>
        </w:numPr>
        <w:spacing w:after="0" w:line="276" w:lineRule="auto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neuskuteční akci/projekt, na který mu byly finanční prostředky poskytnuty,</w:t>
      </w:r>
    </w:p>
    <w:p w14:paraId="093DCB4C" w14:textId="4ADF7BDA" w:rsidR="00CF44EF" w:rsidRPr="004E6F99" w:rsidRDefault="00CF44EF" w:rsidP="00042DF3">
      <w:pPr>
        <w:pStyle w:val="Odstavecseseznamem"/>
        <w:numPr>
          <w:ilvl w:val="0"/>
          <w:numId w:val="18"/>
        </w:numPr>
        <w:spacing w:line="276" w:lineRule="auto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nevyužije poskytnuté finanční prostředky pro stanovený účel,</w:t>
      </w:r>
    </w:p>
    <w:p w14:paraId="7C88DC13" w14:textId="5837E18F" w:rsidR="0014077A" w:rsidRPr="004E6F99" w:rsidRDefault="00CF44EF" w:rsidP="001F50D5">
      <w:pPr>
        <w:pStyle w:val="Odstavecseseznamem"/>
        <w:numPr>
          <w:ilvl w:val="0"/>
          <w:numId w:val="18"/>
        </w:numPr>
        <w:spacing w:line="276" w:lineRule="auto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nevyužije plnou výši poskytnuté dotace – vrací se nevyužitá část finančních prostředků</w:t>
      </w:r>
      <w:r w:rsidR="001F50D5" w:rsidRPr="004E6F99">
        <w:rPr>
          <w:rFonts w:ascii="Open Sans" w:hAnsi="Open Sans" w:cs="Open Sans"/>
        </w:rPr>
        <w:t>.</w:t>
      </w:r>
    </w:p>
    <w:p w14:paraId="2A81B397" w14:textId="70A7F1B3" w:rsidR="00CF44EF" w:rsidRPr="004E6F99" w:rsidRDefault="00CF44EF" w:rsidP="00042DF3">
      <w:pPr>
        <w:spacing w:line="276" w:lineRule="auto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Příjemce je povinen před vrácením dotace na účet poskytovatele oznámit tuto skutečnost poskytovateli písemným upozorněním na e</w:t>
      </w:r>
      <w:r w:rsidR="00F61182">
        <w:rPr>
          <w:rFonts w:ascii="Open Sans" w:hAnsi="Open Sans" w:cs="Open Sans"/>
        </w:rPr>
        <w:t>-</w:t>
      </w:r>
      <w:r w:rsidRPr="004E6F99">
        <w:rPr>
          <w:rFonts w:ascii="Open Sans" w:hAnsi="Open Sans" w:cs="Open Sans"/>
        </w:rPr>
        <w:t>mail</w:t>
      </w:r>
      <w:r w:rsidR="00F61182">
        <w:rPr>
          <w:rFonts w:ascii="Open Sans" w:hAnsi="Open Sans" w:cs="Open Sans"/>
        </w:rPr>
        <w:t>:</w:t>
      </w:r>
      <w:r w:rsidR="00EA6311" w:rsidRPr="004E6F99">
        <w:rPr>
          <w:rFonts w:ascii="Open Sans" w:hAnsi="Open Sans" w:cs="Open Sans"/>
        </w:rPr>
        <w:t xml:space="preserve"> </w:t>
      </w:r>
      <w:hyperlink r:id="rId14" w:history="1">
        <w:r w:rsidR="00077229" w:rsidRPr="004E6F99">
          <w:rPr>
            <w:rStyle w:val="Hypertextovodkaz"/>
            <w:rFonts w:ascii="Open Sans" w:hAnsi="Open Sans" w:cs="Open Sans"/>
          </w:rPr>
          <w:t>katerina.pechackova@praha21.cz</w:t>
        </w:r>
      </w:hyperlink>
      <w:r w:rsidR="00077229" w:rsidRPr="004E6F99">
        <w:rPr>
          <w:rFonts w:ascii="Open Sans" w:hAnsi="Open Sans" w:cs="Open Sans"/>
        </w:rPr>
        <w:t xml:space="preserve">. </w:t>
      </w:r>
    </w:p>
    <w:p w14:paraId="6DE131E0" w14:textId="75F04D1F" w:rsidR="002229C6" w:rsidRPr="004E6F99" w:rsidRDefault="002229C6" w:rsidP="002229C6">
      <w:pPr>
        <w:spacing w:line="276" w:lineRule="auto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Informace o dotačním řízení poskytuje: Bc. Kateřina Pecháčková, DiS., referent FO, tel.</w:t>
      </w:r>
      <w:r w:rsidR="00E448DC">
        <w:rPr>
          <w:rFonts w:ascii="Open Sans" w:hAnsi="Open Sans" w:cs="Open Sans"/>
        </w:rPr>
        <w:t>: </w:t>
      </w:r>
      <w:r w:rsidRPr="004E6F99">
        <w:rPr>
          <w:rFonts w:ascii="Open Sans" w:hAnsi="Open Sans" w:cs="Open Sans"/>
        </w:rPr>
        <w:t>281</w:t>
      </w:r>
      <w:r w:rsidR="00E448DC">
        <w:rPr>
          <w:rFonts w:ascii="Open Sans" w:hAnsi="Open Sans" w:cs="Open Sans"/>
        </w:rPr>
        <w:t> </w:t>
      </w:r>
      <w:r w:rsidRPr="004E6F99">
        <w:rPr>
          <w:rFonts w:ascii="Open Sans" w:hAnsi="Open Sans" w:cs="Open Sans"/>
        </w:rPr>
        <w:t>012 920,</w:t>
      </w:r>
      <w:r w:rsidR="00E448DC">
        <w:rPr>
          <w:rFonts w:ascii="Open Sans" w:hAnsi="Open Sans" w:cs="Open Sans"/>
        </w:rPr>
        <w:t xml:space="preserve"> </w:t>
      </w:r>
      <w:r w:rsidRPr="004E6F99">
        <w:rPr>
          <w:rFonts w:ascii="Open Sans" w:hAnsi="Open Sans" w:cs="Open Sans"/>
        </w:rPr>
        <w:t>e</w:t>
      </w:r>
      <w:r w:rsidR="00F61182">
        <w:rPr>
          <w:rFonts w:ascii="Open Sans" w:hAnsi="Open Sans" w:cs="Open Sans"/>
        </w:rPr>
        <w:t>-</w:t>
      </w:r>
      <w:r w:rsidRPr="004E6F99">
        <w:rPr>
          <w:rFonts w:ascii="Open Sans" w:hAnsi="Open Sans" w:cs="Open Sans"/>
        </w:rPr>
        <w:t xml:space="preserve">mail: </w:t>
      </w:r>
      <w:hyperlink r:id="rId15" w:history="1">
        <w:r w:rsidRPr="004E6F99">
          <w:rPr>
            <w:rStyle w:val="Hypertextovodkaz"/>
            <w:rFonts w:ascii="Open Sans" w:hAnsi="Open Sans" w:cs="Open Sans"/>
          </w:rPr>
          <w:t>katerina.pechackova@praha21.cz</w:t>
        </w:r>
      </w:hyperlink>
      <w:r w:rsidRPr="004E6F99">
        <w:rPr>
          <w:rFonts w:ascii="Open Sans" w:hAnsi="Open Sans" w:cs="Open Sans"/>
        </w:rPr>
        <w:t xml:space="preserve">. </w:t>
      </w:r>
    </w:p>
    <w:p w14:paraId="52F4ED6A" w14:textId="65E29F4A" w:rsidR="00042DF3" w:rsidRPr="004E6F99" w:rsidRDefault="00943186" w:rsidP="00943186">
      <w:pPr>
        <w:spacing w:line="276" w:lineRule="auto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 xml:space="preserve">Spory z právních poměrů při poskytnutí dotace jsou rozhodovány dle </w:t>
      </w:r>
      <w:r w:rsidR="005D136F" w:rsidRPr="004E6F99">
        <w:rPr>
          <w:rFonts w:ascii="Open Sans" w:hAnsi="Open Sans" w:cs="Open Sans"/>
        </w:rPr>
        <w:t xml:space="preserve">zákona č. 500/2004 Sb., </w:t>
      </w:r>
      <w:r w:rsidRPr="004E6F99">
        <w:rPr>
          <w:rFonts w:ascii="Open Sans" w:hAnsi="Open Sans" w:cs="Open Sans"/>
        </w:rPr>
        <w:t>správní řád</w:t>
      </w:r>
      <w:r w:rsidR="005D136F" w:rsidRPr="004E6F99">
        <w:rPr>
          <w:rFonts w:ascii="Open Sans" w:hAnsi="Open Sans" w:cs="Open Sans"/>
        </w:rPr>
        <w:t>, ve znění pozdějších předpisů, a to na základě</w:t>
      </w:r>
      <w:r w:rsidRPr="004E6F99">
        <w:rPr>
          <w:rFonts w:ascii="Open Sans" w:hAnsi="Open Sans" w:cs="Open Sans"/>
        </w:rPr>
        <w:t xml:space="preserve"> ustanovení § 10b zákona č.</w:t>
      </w:r>
      <w:r w:rsidR="00D34091">
        <w:rPr>
          <w:rFonts w:ascii="Open Sans" w:hAnsi="Open Sans" w:cs="Open Sans"/>
        </w:rPr>
        <w:t> </w:t>
      </w:r>
      <w:r w:rsidRPr="004E6F99">
        <w:rPr>
          <w:rFonts w:ascii="Open Sans" w:hAnsi="Open Sans" w:cs="Open Sans"/>
        </w:rPr>
        <w:t>250/2000 Sb., o rozpočtových pravidlech územních rozpočtů, ve znění pozdějších předpisů, kdy v těchto sporech rozhoduje v přenesené působnosti Magistrát hlavního města Prahy.</w:t>
      </w:r>
    </w:p>
    <w:p w14:paraId="4CD36632" w14:textId="77777777" w:rsidR="00CF44EF" w:rsidRPr="00E41CA0" w:rsidRDefault="00CF44EF" w:rsidP="005E7056">
      <w:pPr>
        <w:pStyle w:val="Odstavecseseznamem"/>
        <w:numPr>
          <w:ilvl w:val="0"/>
          <w:numId w:val="32"/>
        </w:numPr>
        <w:spacing w:line="276" w:lineRule="auto"/>
        <w:ind w:left="714" w:hanging="357"/>
        <w:contextualSpacing w:val="0"/>
        <w:jc w:val="both"/>
        <w:rPr>
          <w:rFonts w:ascii="Open Sans" w:hAnsi="Open Sans" w:cs="Open Sans"/>
          <w:b/>
          <w:bCs/>
        </w:rPr>
      </w:pPr>
      <w:r w:rsidRPr="00E41CA0">
        <w:rPr>
          <w:rFonts w:ascii="Open Sans" w:hAnsi="Open Sans" w:cs="Open Sans"/>
          <w:b/>
          <w:bCs/>
        </w:rPr>
        <w:t>Propagace městské části</w:t>
      </w:r>
    </w:p>
    <w:p w14:paraId="5D7BD1C3" w14:textId="6B4F5BF2" w:rsidR="00E73B58" w:rsidRPr="004E6F99" w:rsidRDefault="007A2E6C" w:rsidP="00001BE2">
      <w:pPr>
        <w:spacing w:after="0" w:line="276" w:lineRule="auto"/>
        <w:jc w:val="both"/>
        <w:rPr>
          <w:rFonts w:ascii="Open Sans" w:hAnsi="Open Sans" w:cs="Open Sans"/>
          <w:b/>
          <w:bCs/>
          <w:u w:val="single"/>
        </w:rPr>
      </w:pPr>
      <w:r w:rsidRPr="004E6F99">
        <w:rPr>
          <w:rFonts w:ascii="Open Sans" w:eastAsia="Times New Roman" w:hAnsi="Open Sans" w:cs="Open Sans"/>
          <w:color w:val="000000"/>
          <w:lang w:eastAsia="cs-CZ"/>
        </w:rPr>
        <w:t xml:space="preserve">Žadatel je povinen projekt/akci konanou za finanční podpory MČ Praha 21 viditelně označit vhodným způsobem (cedulky, plakáty, poutače apod.) s textem: </w:t>
      </w:r>
      <w:r w:rsidRPr="00F368A0">
        <w:rPr>
          <w:rFonts w:ascii="Open Sans" w:eastAsia="Times New Roman" w:hAnsi="Open Sans" w:cs="Open Sans"/>
          <w:b/>
          <w:bCs/>
          <w:color w:val="000000"/>
          <w:lang w:eastAsia="cs-CZ"/>
        </w:rPr>
        <w:t>„Tato akce je finančně podpořena MČ Praha 21“</w:t>
      </w:r>
      <w:r w:rsidRPr="004E6F99">
        <w:rPr>
          <w:rFonts w:ascii="Open Sans" w:eastAsia="Times New Roman" w:hAnsi="Open Sans" w:cs="Open Sans"/>
          <w:color w:val="000000"/>
          <w:lang w:eastAsia="cs-CZ"/>
        </w:rPr>
        <w:t xml:space="preserve"> </w:t>
      </w:r>
      <w:bookmarkStart w:id="5" w:name="_Hlk178666061"/>
      <w:r w:rsidRPr="004E6F99">
        <w:rPr>
          <w:rFonts w:ascii="Open Sans" w:eastAsia="Times New Roman" w:hAnsi="Open Sans" w:cs="Open Sans"/>
          <w:color w:val="000000"/>
          <w:lang w:eastAsia="cs-CZ"/>
        </w:rPr>
        <w:t xml:space="preserve">a připojením </w:t>
      </w:r>
      <w:r w:rsidRPr="004E6F99">
        <w:rPr>
          <w:rFonts w:ascii="Open Sans" w:hAnsi="Open Sans" w:cs="Open Sans"/>
        </w:rPr>
        <w:t>oficiálního loga městské části Praha 21</w:t>
      </w:r>
      <w:bookmarkEnd w:id="5"/>
      <w:r w:rsidRPr="004E6F99">
        <w:rPr>
          <w:rFonts w:ascii="Open Sans" w:eastAsia="Times New Roman" w:hAnsi="Open Sans" w:cs="Open Sans"/>
          <w:color w:val="000000"/>
          <w:lang w:eastAsia="cs-CZ"/>
        </w:rPr>
        <w:t xml:space="preserve">. Žadatel je povinen na výstupech projektu/akce (publikace, propagační a informační materiály, internetové stránky atd.) uvést informace o jejich (spolu)financování ze strany MČ Praha 21. Toto žadatel doloží v rámci vyúčtování dotace fotografiemi, plakáty, článkem v Újezdském zpravodaji nebo jinými tiskovými výstupy. </w:t>
      </w:r>
      <w:r w:rsidR="005F018A" w:rsidRPr="004E6F99">
        <w:rPr>
          <w:rFonts w:ascii="Open Sans" w:hAnsi="Open Sans" w:cs="Open Sans"/>
        </w:rPr>
        <w:t xml:space="preserve"> Porušení této podmínky znamená porušení rozpočtové kázně a je spojeno s krácením dotace v souladu s uzavřenou smlouvou.</w:t>
      </w:r>
    </w:p>
    <w:p w14:paraId="02D6FD7A" w14:textId="77777777" w:rsidR="00001BE2" w:rsidRPr="004E6F99" w:rsidRDefault="00001BE2" w:rsidP="00E73B58">
      <w:pPr>
        <w:spacing w:after="0" w:line="276" w:lineRule="auto"/>
        <w:jc w:val="both"/>
        <w:rPr>
          <w:rFonts w:ascii="Open Sans" w:hAnsi="Open Sans" w:cs="Open Sans"/>
          <w:b/>
          <w:bCs/>
        </w:rPr>
      </w:pPr>
    </w:p>
    <w:p w14:paraId="7581FDC1" w14:textId="3F0A2269" w:rsidR="00CF44EF" w:rsidRPr="00E41CA0" w:rsidRDefault="00CF44EF" w:rsidP="005E7056">
      <w:pPr>
        <w:pStyle w:val="Odstavecseseznamem"/>
        <w:numPr>
          <w:ilvl w:val="0"/>
          <w:numId w:val="32"/>
        </w:numPr>
        <w:spacing w:line="276" w:lineRule="auto"/>
        <w:ind w:left="714" w:hanging="357"/>
        <w:contextualSpacing w:val="0"/>
        <w:jc w:val="both"/>
        <w:rPr>
          <w:rFonts w:ascii="Open Sans" w:hAnsi="Open Sans" w:cs="Open Sans"/>
          <w:b/>
          <w:bCs/>
        </w:rPr>
      </w:pPr>
      <w:r w:rsidRPr="00E41CA0">
        <w:rPr>
          <w:rFonts w:ascii="Open Sans" w:hAnsi="Open Sans" w:cs="Open Sans"/>
          <w:b/>
          <w:bCs/>
        </w:rPr>
        <w:t>Ochrana osobních údajů</w:t>
      </w:r>
    </w:p>
    <w:p w14:paraId="16F0D9AA" w14:textId="43B92652" w:rsidR="00CF44EF" w:rsidRPr="004E6F99" w:rsidRDefault="006C42BE" w:rsidP="003A5C19">
      <w:pPr>
        <w:spacing w:line="276" w:lineRule="auto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 xml:space="preserve">Účelem zpracování osobních údajů je agenda spojená s dotačním řízením MČ Praha 21. MČ Praha 21, jakožto poskytovatel dotace, </w:t>
      </w:r>
      <w:r w:rsidR="00CF44EF" w:rsidRPr="004E6F99">
        <w:rPr>
          <w:rFonts w:ascii="Open Sans" w:hAnsi="Open Sans" w:cs="Open Sans"/>
        </w:rPr>
        <w:t>požaduje uvedení osobních údajů daných §</w:t>
      </w:r>
      <w:r w:rsidR="00D34091">
        <w:rPr>
          <w:rFonts w:ascii="Open Sans" w:hAnsi="Open Sans" w:cs="Open Sans"/>
        </w:rPr>
        <w:t> </w:t>
      </w:r>
      <w:r w:rsidR="00CF44EF" w:rsidRPr="004E6F99">
        <w:rPr>
          <w:rFonts w:ascii="Open Sans" w:hAnsi="Open Sans" w:cs="Open Sans"/>
        </w:rPr>
        <w:t xml:space="preserve">10a zákona č. 250/2000 Sb., zákon o rozpočtových pravidlech územních rozpočtů, </w:t>
      </w:r>
      <w:r w:rsidRPr="004E6F99">
        <w:rPr>
          <w:rFonts w:ascii="Open Sans" w:hAnsi="Open Sans" w:cs="Open Sans"/>
        </w:rPr>
        <w:t xml:space="preserve">ve znění pozdějších předpisů, </w:t>
      </w:r>
      <w:r w:rsidR="00CF44EF" w:rsidRPr="004E6F99">
        <w:rPr>
          <w:rFonts w:ascii="Open Sans" w:hAnsi="Open Sans" w:cs="Open Sans"/>
        </w:rPr>
        <w:t xml:space="preserve">a to za účelem posouzení oprávněnosti žádosti, jejího vyhodnocení a případného sepsání veřejnoprávního smlouvy. Osobní údaje budou uchovány po nezbytně dlouhou dobu </w:t>
      </w:r>
      <w:r w:rsidR="00086884" w:rsidRPr="004E6F99">
        <w:rPr>
          <w:rFonts w:ascii="Open Sans" w:hAnsi="Open Sans" w:cs="Open Sans"/>
        </w:rPr>
        <w:t>5</w:t>
      </w:r>
      <w:r w:rsidRPr="004E6F99">
        <w:rPr>
          <w:rFonts w:ascii="Open Sans" w:hAnsi="Open Sans" w:cs="Open Sans"/>
        </w:rPr>
        <w:t xml:space="preserve"> let </w:t>
      </w:r>
      <w:r w:rsidR="00CF44EF" w:rsidRPr="004E6F99">
        <w:rPr>
          <w:rFonts w:ascii="Open Sans" w:hAnsi="Open Sans" w:cs="Open Sans"/>
        </w:rPr>
        <w:t>v souladu se spisovým a skartačním řádem.</w:t>
      </w:r>
    </w:p>
    <w:p w14:paraId="715B860A" w14:textId="41CE124D" w:rsidR="00C22424" w:rsidRPr="004E6F99" w:rsidRDefault="006C42BE" w:rsidP="007A62A4">
      <w:pPr>
        <w:spacing w:line="276" w:lineRule="auto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Osobní údaje budou zpracovávány v elektronické a listinné formě v informačním systému na interních serverech MČ Praha 21 a ve spisech souvisejících s dotačním řízením. Při zpracování osobních</w:t>
      </w:r>
      <w:r w:rsidR="005D136F" w:rsidRPr="004E6F99">
        <w:rPr>
          <w:rFonts w:ascii="Open Sans" w:hAnsi="Open Sans" w:cs="Open Sans"/>
        </w:rPr>
        <w:t xml:space="preserve"> </w:t>
      </w:r>
      <w:r w:rsidRPr="004E6F99">
        <w:rPr>
          <w:rFonts w:ascii="Open Sans" w:hAnsi="Open Sans" w:cs="Open Sans"/>
        </w:rPr>
        <w:t xml:space="preserve">údajů nedochází k automatizovanému rozhodování ani profilování. </w:t>
      </w:r>
      <w:r w:rsidRPr="004E6F99">
        <w:rPr>
          <w:rFonts w:ascii="Open Sans" w:hAnsi="Open Sans" w:cs="Open Sans"/>
        </w:rPr>
        <w:lastRenderedPageBreak/>
        <w:t>Osobní údaje budou zveřejněny třetím stranám v rámci zveřejnění výsledků dotačního řízení. Na základě zvláštních zákonných podmínek by tyto údaje mohly být zpřístupněny Policii ČR, soudům, případně Úřadu pro ochranu osobních údajů.</w:t>
      </w:r>
    </w:p>
    <w:p w14:paraId="2D94C22C" w14:textId="2D26FEE4" w:rsidR="007F5D3D" w:rsidRPr="00D34091" w:rsidRDefault="007F5D3D" w:rsidP="005E7056">
      <w:pPr>
        <w:pStyle w:val="Odstavecseseznamem"/>
        <w:numPr>
          <w:ilvl w:val="0"/>
          <w:numId w:val="32"/>
        </w:numPr>
        <w:spacing w:line="276" w:lineRule="auto"/>
        <w:ind w:left="714" w:hanging="357"/>
        <w:contextualSpacing w:val="0"/>
        <w:jc w:val="both"/>
        <w:rPr>
          <w:rFonts w:ascii="Open Sans" w:hAnsi="Open Sans" w:cs="Open Sans"/>
          <w:b/>
          <w:bCs/>
        </w:rPr>
      </w:pPr>
      <w:r w:rsidRPr="00D34091">
        <w:rPr>
          <w:rFonts w:ascii="Open Sans" w:hAnsi="Open Sans" w:cs="Open Sans"/>
          <w:b/>
          <w:bCs/>
        </w:rPr>
        <w:t>Přílohy</w:t>
      </w:r>
    </w:p>
    <w:p w14:paraId="6A37EC5A" w14:textId="0981782C" w:rsidR="00155240" w:rsidRPr="004E6F99" w:rsidRDefault="007F5D3D" w:rsidP="00042DF3">
      <w:pPr>
        <w:spacing w:line="276" w:lineRule="auto"/>
        <w:jc w:val="both"/>
        <w:rPr>
          <w:rFonts w:ascii="Open Sans" w:hAnsi="Open Sans" w:cs="Open Sans"/>
        </w:rPr>
      </w:pPr>
      <w:r w:rsidRPr="004E6F99">
        <w:rPr>
          <w:rFonts w:ascii="Open Sans" w:hAnsi="Open Sans" w:cs="Open Sans"/>
        </w:rPr>
        <w:t>Přílohou a nedílnou součástí těchto pravidel je i závazná vzorová veřejnoprávní smlouva o poskytnutí dotace.</w:t>
      </w:r>
    </w:p>
    <w:sectPr w:rsidR="00155240" w:rsidRPr="004E6F99" w:rsidSect="00CF44EF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EC8675" w14:textId="77777777" w:rsidR="00F01C90" w:rsidRDefault="00F01C90" w:rsidP="001A6EA6">
      <w:pPr>
        <w:spacing w:after="0" w:line="240" w:lineRule="auto"/>
      </w:pPr>
      <w:r>
        <w:separator/>
      </w:r>
    </w:p>
  </w:endnote>
  <w:endnote w:type="continuationSeparator" w:id="0">
    <w:p w14:paraId="0A6B5834" w14:textId="77777777" w:rsidR="00F01C90" w:rsidRDefault="00F01C90" w:rsidP="001A6EA6">
      <w:pPr>
        <w:spacing w:after="0" w:line="240" w:lineRule="auto"/>
      </w:pPr>
      <w:r>
        <w:continuationSeparator/>
      </w:r>
    </w:p>
  </w:endnote>
  <w:endnote w:type="continuationNotice" w:id="1">
    <w:p w14:paraId="113354D3" w14:textId="77777777" w:rsidR="00F01C90" w:rsidRDefault="00F01C9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2DF4FF" w14:textId="77777777" w:rsidR="00F01C90" w:rsidRDefault="00F01C90" w:rsidP="001A6EA6">
      <w:pPr>
        <w:spacing w:after="0" w:line="240" w:lineRule="auto"/>
      </w:pPr>
      <w:r>
        <w:separator/>
      </w:r>
    </w:p>
  </w:footnote>
  <w:footnote w:type="continuationSeparator" w:id="0">
    <w:p w14:paraId="0FD91DB8" w14:textId="77777777" w:rsidR="00F01C90" w:rsidRDefault="00F01C90" w:rsidP="001A6EA6">
      <w:pPr>
        <w:spacing w:after="0" w:line="240" w:lineRule="auto"/>
      </w:pPr>
      <w:r>
        <w:continuationSeparator/>
      </w:r>
    </w:p>
  </w:footnote>
  <w:footnote w:type="continuationNotice" w:id="1">
    <w:p w14:paraId="5571C6C2" w14:textId="77777777" w:rsidR="00F01C90" w:rsidRDefault="00F01C90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C85B566"/>
    <w:multiLevelType w:val="hybridMultilevel"/>
    <w:tmpl w:val="168A84EB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7740AEC"/>
    <w:multiLevelType w:val="hybridMultilevel"/>
    <w:tmpl w:val="4146AB78"/>
    <w:lvl w:ilvl="0" w:tplc="04050017">
      <w:start w:val="1"/>
      <w:numFmt w:val="lowerLetter"/>
      <w:lvlText w:val="%1)"/>
      <w:lvlJc w:val="left"/>
      <w:pPr>
        <w:ind w:left="1125" w:hanging="360"/>
      </w:pPr>
    </w:lvl>
    <w:lvl w:ilvl="1" w:tplc="04050019" w:tentative="1">
      <w:start w:val="1"/>
      <w:numFmt w:val="lowerLetter"/>
      <w:lvlText w:val="%2."/>
      <w:lvlJc w:val="left"/>
      <w:pPr>
        <w:ind w:left="1845" w:hanging="360"/>
      </w:pPr>
    </w:lvl>
    <w:lvl w:ilvl="2" w:tplc="0405001B" w:tentative="1">
      <w:start w:val="1"/>
      <w:numFmt w:val="lowerRoman"/>
      <w:lvlText w:val="%3."/>
      <w:lvlJc w:val="right"/>
      <w:pPr>
        <w:ind w:left="2565" w:hanging="180"/>
      </w:pPr>
    </w:lvl>
    <w:lvl w:ilvl="3" w:tplc="0405000F" w:tentative="1">
      <w:start w:val="1"/>
      <w:numFmt w:val="decimal"/>
      <w:lvlText w:val="%4."/>
      <w:lvlJc w:val="left"/>
      <w:pPr>
        <w:ind w:left="3285" w:hanging="360"/>
      </w:pPr>
    </w:lvl>
    <w:lvl w:ilvl="4" w:tplc="04050019" w:tentative="1">
      <w:start w:val="1"/>
      <w:numFmt w:val="lowerLetter"/>
      <w:lvlText w:val="%5."/>
      <w:lvlJc w:val="left"/>
      <w:pPr>
        <w:ind w:left="4005" w:hanging="360"/>
      </w:pPr>
    </w:lvl>
    <w:lvl w:ilvl="5" w:tplc="0405001B" w:tentative="1">
      <w:start w:val="1"/>
      <w:numFmt w:val="lowerRoman"/>
      <w:lvlText w:val="%6."/>
      <w:lvlJc w:val="right"/>
      <w:pPr>
        <w:ind w:left="4725" w:hanging="180"/>
      </w:pPr>
    </w:lvl>
    <w:lvl w:ilvl="6" w:tplc="0405000F" w:tentative="1">
      <w:start w:val="1"/>
      <w:numFmt w:val="decimal"/>
      <w:lvlText w:val="%7."/>
      <w:lvlJc w:val="left"/>
      <w:pPr>
        <w:ind w:left="5445" w:hanging="360"/>
      </w:pPr>
    </w:lvl>
    <w:lvl w:ilvl="7" w:tplc="04050019" w:tentative="1">
      <w:start w:val="1"/>
      <w:numFmt w:val="lowerLetter"/>
      <w:lvlText w:val="%8."/>
      <w:lvlJc w:val="left"/>
      <w:pPr>
        <w:ind w:left="6165" w:hanging="360"/>
      </w:pPr>
    </w:lvl>
    <w:lvl w:ilvl="8" w:tplc="040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 w15:restartNumberingAfterBreak="0">
    <w:nsid w:val="08A666E0"/>
    <w:multiLevelType w:val="hybridMultilevel"/>
    <w:tmpl w:val="FD263E38"/>
    <w:lvl w:ilvl="0" w:tplc="04050011">
      <w:start w:val="1"/>
      <w:numFmt w:val="decimal"/>
      <w:lvlText w:val="%1)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B393298"/>
    <w:multiLevelType w:val="hybridMultilevel"/>
    <w:tmpl w:val="55109BAA"/>
    <w:lvl w:ilvl="0" w:tplc="54C0A2D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DF2839"/>
    <w:multiLevelType w:val="hybridMultilevel"/>
    <w:tmpl w:val="9AE2366C"/>
    <w:lvl w:ilvl="0" w:tplc="0405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5" w15:restartNumberingAfterBreak="0">
    <w:nsid w:val="0DFC2FBC"/>
    <w:multiLevelType w:val="hybridMultilevel"/>
    <w:tmpl w:val="EEDE4CC8"/>
    <w:lvl w:ilvl="0" w:tplc="F4DE76F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A7606F"/>
    <w:multiLevelType w:val="hybridMultilevel"/>
    <w:tmpl w:val="85AA4DD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0F6A3A"/>
    <w:multiLevelType w:val="hybridMultilevel"/>
    <w:tmpl w:val="AD5A00AA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096EE5"/>
    <w:multiLevelType w:val="hybridMultilevel"/>
    <w:tmpl w:val="379A93B2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0E35B38"/>
    <w:multiLevelType w:val="hybridMultilevel"/>
    <w:tmpl w:val="5628D764"/>
    <w:lvl w:ilvl="0" w:tplc="04050017">
      <w:start w:val="1"/>
      <w:numFmt w:val="lowerLetter"/>
      <w:lvlText w:val="%1)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236470AF"/>
    <w:multiLevelType w:val="hybridMultilevel"/>
    <w:tmpl w:val="6B3C405E"/>
    <w:lvl w:ilvl="0" w:tplc="04050011">
      <w:start w:val="1"/>
      <w:numFmt w:val="decimal"/>
      <w:lvlText w:val="%1)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386723F"/>
    <w:multiLevelType w:val="hybridMultilevel"/>
    <w:tmpl w:val="3BFEEE9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5FE43B1"/>
    <w:multiLevelType w:val="hybridMultilevel"/>
    <w:tmpl w:val="20E0A6A4"/>
    <w:lvl w:ilvl="0" w:tplc="04050017">
      <w:start w:val="1"/>
      <w:numFmt w:val="lowerLetter"/>
      <w:lvlText w:val="%1)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8C261E6"/>
    <w:multiLevelType w:val="hybridMultilevel"/>
    <w:tmpl w:val="B956A8F0"/>
    <w:lvl w:ilvl="0" w:tplc="52B8BF92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9C07240"/>
    <w:multiLevelType w:val="hybridMultilevel"/>
    <w:tmpl w:val="2946B05E"/>
    <w:lvl w:ilvl="0" w:tplc="A7563F2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A42178"/>
    <w:multiLevelType w:val="hybridMultilevel"/>
    <w:tmpl w:val="465ED3E6"/>
    <w:lvl w:ilvl="0" w:tplc="AA72896E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</w:rPr>
    </w:lvl>
    <w:lvl w:ilvl="1" w:tplc="BE622EFE">
      <w:numFmt w:val="bullet"/>
      <w:lvlText w:val="-"/>
      <w:lvlJc w:val="left"/>
      <w:pPr>
        <w:ind w:left="1800" w:hanging="360"/>
      </w:pPr>
      <w:rPr>
        <w:rFonts w:ascii="Calibri" w:eastAsiaTheme="minorHAnsi" w:hAnsi="Calibri" w:cs="Calibri" w:hint="default"/>
      </w:r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C9C0A21"/>
    <w:multiLevelType w:val="hybridMultilevel"/>
    <w:tmpl w:val="FD4A9D8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815500"/>
    <w:multiLevelType w:val="hybridMultilevel"/>
    <w:tmpl w:val="C6D0C424"/>
    <w:lvl w:ilvl="0" w:tplc="04050011">
      <w:start w:val="1"/>
      <w:numFmt w:val="decimal"/>
      <w:lvlText w:val="%1)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2EC745D7"/>
    <w:multiLevelType w:val="hybridMultilevel"/>
    <w:tmpl w:val="FEC8E7A8"/>
    <w:lvl w:ilvl="0" w:tplc="04050011">
      <w:start w:val="1"/>
      <w:numFmt w:val="decimal"/>
      <w:lvlText w:val="%1)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0A27533"/>
    <w:multiLevelType w:val="hybridMultilevel"/>
    <w:tmpl w:val="F7C86E2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1013C0B"/>
    <w:multiLevelType w:val="hybridMultilevel"/>
    <w:tmpl w:val="5EAC59BA"/>
    <w:lvl w:ilvl="0" w:tplc="A7563F2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4B592F"/>
    <w:multiLevelType w:val="hybridMultilevel"/>
    <w:tmpl w:val="DC5C4CD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4E148E4"/>
    <w:multiLevelType w:val="hybridMultilevel"/>
    <w:tmpl w:val="425AD66C"/>
    <w:lvl w:ilvl="0" w:tplc="52B8BF92">
      <w:start w:val="1"/>
      <w:numFmt w:val="bullet"/>
      <w:lvlText w:val="-"/>
      <w:lvlJc w:val="left"/>
      <w:pPr>
        <w:ind w:left="1854" w:hanging="360"/>
      </w:pPr>
      <w:rPr>
        <w:rFonts w:ascii="Calibri" w:eastAsiaTheme="minorHAnsi" w:hAnsi="Calibri" w:cs="Calibri" w:hint="default"/>
      </w:rPr>
    </w:lvl>
    <w:lvl w:ilvl="1" w:tplc="0405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3" w15:restartNumberingAfterBreak="0">
    <w:nsid w:val="3A8C3CF9"/>
    <w:multiLevelType w:val="hybridMultilevel"/>
    <w:tmpl w:val="D0549E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2004DA2"/>
    <w:multiLevelType w:val="hybridMultilevel"/>
    <w:tmpl w:val="99724B90"/>
    <w:lvl w:ilvl="0" w:tplc="FC40B4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2F74621"/>
    <w:multiLevelType w:val="hybridMultilevel"/>
    <w:tmpl w:val="4538C86E"/>
    <w:lvl w:ilvl="0" w:tplc="04050017">
      <w:start w:val="1"/>
      <w:numFmt w:val="lowerLetter"/>
      <w:lvlText w:val="%1)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8872C0F"/>
    <w:multiLevelType w:val="hybridMultilevel"/>
    <w:tmpl w:val="EBC45730"/>
    <w:lvl w:ilvl="0" w:tplc="04050017">
      <w:start w:val="1"/>
      <w:numFmt w:val="lowerLetter"/>
      <w:lvlText w:val="%1)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9835F91"/>
    <w:multiLevelType w:val="hybridMultilevel"/>
    <w:tmpl w:val="CB84263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B24684C"/>
    <w:multiLevelType w:val="hybridMultilevel"/>
    <w:tmpl w:val="25FA537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C3259B8"/>
    <w:multiLevelType w:val="hybridMultilevel"/>
    <w:tmpl w:val="83EED574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CD1FD5"/>
    <w:multiLevelType w:val="hybridMultilevel"/>
    <w:tmpl w:val="176E14C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D459E7"/>
    <w:multiLevelType w:val="hybridMultilevel"/>
    <w:tmpl w:val="EDB288B0"/>
    <w:lvl w:ilvl="0" w:tplc="63B69F22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E97727"/>
    <w:multiLevelType w:val="hybridMultilevel"/>
    <w:tmpl w:val="C570EC5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F976B02"/>
    <w:multiLevelType w:val="hybridMultilevel"/>
    <w:tmpl w:val="D11EE3F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562C19"/>
    <w:multiLevelType w:val="hybridMultilevel"/>
    <w:tmpl w:val="7F683336"/>
    <w:lvl w:ilvl="0" w:tplc="52B8BF9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52B8BF92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621189D"/>
    <w:multiLevelType w:val="hybridMultilevel"/>
    <w:tmpl w:val="D1D0D496"/>
    <w:lvl w:ilvl="0" w:tplc="04050011">
      <w:start w:val="1"/>
      <w:numFmt w:val="decimal"/>
      <w:lvlText w:val="%1)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780228D2"/>
    <w:multiLevelType w:val="hybridMultilevel"/>
    <w:tmpl w:val="6180D00C"/>
    <w:lvl w:ilvl="0" w:tplc="0405000F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7" w15:restartNumberingAfterBreak="0">
    <w:nsid w:val="78256327"/>
    <w:multiLevelType w:val="hybridMultilevel"/>
    <w:tmpl w:val="DDD49B1A"/>
    <w:lvl w:ilvl="0" w:tplc="A7563F2E">
      <w:start w:val="1"/>
      <w:numFmt w:val="bullet"/>
      <w:lvlText w:val="-"/>
      <w:lvlJc w:val="left"/>
      <w:pPr>
        <w:ind w:left="1902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262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34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6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8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50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22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94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62" w:hanging="360"/>
      </w:pPr>
      <w:rPr>
        <w:rFonts w:ascii="Wingdings" w:hAnsi="Wingdings" w:hint="default"/>
      </w:rPr>
    </w:lvl>
  </w:abstractNum>
  <w:abstractNum w:abstractNumId="38" w15:restartNumberingAfterBreak="0">
    <w:nsid w:val="7CA051FC"/>
    <w:multiLevelType w:val="hybridMultilevel"/>
    <w:tmpl w:val="1D70B8EC"/>
    <w:lvl w:ilvl="0" w:tplc="04050013">
      <w:start w:val="1"/>
      <w:numFmt w:val="upperRoman"/>
      <w:lvlText w:val="%1."/>
      <w:lvlJc w:val="righ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D2F48BE"/>
    <w:multiLevelType w:val="hybridMultilevel"/>
    <w:tmpl w:val="6826127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93577302">
    <w:abstractNumId w:val="39"/>
  </w:num>
  <w:num w:numId="2" w16cid:durableId="1750275862">
    <w:abstractNumId w:val="14"/>
  </w:num>
  <w:num w:numId="3" w16cid:durableId="171383200">
    <w:abstractNumId w:val="16"/>
  </w:num>
  <w:num w:numId="4" w16cid:durableId="716200866">
    <w:abstractNumId w:val="33"/>
  </w:num>
  <w:num w:numId="5" w16cid:durableId="928658399">
    <w:abstractNumId w:val="13"/>
  </w:num>
  <w:num w:numId="6" w16cid:durableId="1199975526">
    <w:abstractNumId w:val="28"/>
  </w:num>
  <w:num w:numId="7" w16cid:durableId="711611344">
    <w:abstractNumId w:val="30"/>
  </w:num>
  <w:num w:numId="8" w16cid:durableId="2045325563">
    <w:abstractNumId w:val="5"/>
  </w:num>
  <w:num w:numId="9" w16cid:durableId="1056003936">
    <w:abstractNumId w:val="24"/>
  </w:num>
  <w:num w:numId="10" w16cid:durableId="1636832550">
    <w:abstractNumId w:val="23"/>
  </w:num>
  <w:num w:numId="11" w16cid:durableId="1689596887">
    <w:abstractNumId w:val="32"/>
  </w:num>
  <w:num w:numId="12" w16cid:durableId="1618876880">
    <w:abstractNumId w:val="31"/>
  </w:num>
  <w:num w:numId="13" w16cid:durableId="1721901076">
    <w:abstractNumId w:val="0"/>
  </w:num>
  <w:num w:numId="14" w16cid:durableId="434788724">
    <w:abstractNumId w:val="29"/>
  </w:num>
  <w:num w:numId="15" w16cid:durableId="1747459179">
    <w:abstractNumId w:val="3"/>
  </w:num>
  <w:num w:numId="16" w16cid:durableId="1791624202">
    <w:abstractNumId w:val="9"/>
  </w:num>
  <w:num w:numId="17" w16cid:durableId="286661883">
    <w:abstractNumId w:val="7"/>
  </w:num>
  <w:num w:numId="18" w16cid:durableId="648755328">
    <w:abstractNumId w:val="19"/>
  </w:num>
  <w:num w:numId="19" w16cid:durableId="1529103167">
    <w:abstractNumId w:val="4"/>
  </w:num>
  <w:num w:numId="20" w16cid:durableId="397214033">
    <w:abstractNumId w:val="11"/>
  </w:num>
  <w:num w:numId="21" w16cid:durableId="703943419">
    <w:abstractNumId w:val="27"/>
  </w:num>
  <w:num w:numId="22" w16cid:durableId="761953835">
    <w:abstractNumId w:val="2"/>
  </w:num>
  <w:num w:numId="23" w16cid:durableId="2029526571">
    <w:abstractNumId w:val="6"/>
  </w:num>
  <w:num w:numId="24" w16cid:durableId="414278398">
    <w:abstractNumId w:val="21"/>
  </w:num>
  <w:num w:numId="25" w16cid:durableId="609359570">
    <w:abstractNumId w:val="18"/>
  </w:num>
  <w:num w:numId="26" w16cid:durableId="1539734672">
    <w:abstractNumId w:val="35"/>
  </w:num>
  <w:num w:numId="27" w16cid:durableId="1141382266">
    <w:abstractNumId w:val="15"/>
  </w:num>
  <w:num w:numId="28" w16cid:durableId="1153177315">
    <w:abstractNumId w:val="36"/>
  </w:num>
  <w:num w:numId="29" w16cid:durableId="1127240312">
    <w:abstractNumId w:val="1"/>
  </w:num>
  <w:num w:numId="30" w16cid:durableId="1344014436">
    <w:abstractNumId w:val="12"/>
  </w:num>
  <w:num w:numId="31" w16cid:durableId="296687525">
    <w:abstractNumId w:val="26"/>
  </w:num>
  <w:num w:numId="32" w16cid:durableId="1493138119">
    <w:abstractNumId w:val="38"/>
  </w:num>
  <w:num w:numId="33" w16cid:durableId="926233000">
    <w:abstractNumId w:val="25"/>
  </w:num>
  <w:num w:numId="34" w16cid:durableId="1084958646">
    <w:abstractNumId w:val="10"/>
  </w:num>
  <w:num w:numId="35" w16cid:durableId="893541741">
    <w:abstractNumId w:val="17"/>
  </w:num>
  <w:num w:numId="36" w16cid:durableId="1494833577">
    <w:abstractNumId w:val="37"/>
  </w:num>
  <w:num w:numId="37" w16cid:durableId="1627857722">
    <w:abstractNumId w:val="20"/>
  </w:num>
  <w:num w:numId="38" w16cid:durableId="111095170">
    <w:abstractNumId w:val="8"/>
  </w:num>
  <w:num w:numId="39" w16cid:durableId="1090663108">
    <w:abstractNumId w:val="22"/>
  </w:num>
  <w:num w:numId="40" w16cid:durableId="1993169521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475B"/>
    <w:rsid w:val="0000175A"/>
    <w:rsid w:val="00001BE2"/>
    <w:rsid w:val="00002DA9"/>
    <w:rsid w:val="00006A90"/>
    <w:rsid w:val="00013A00"/>
    <w:rsid w:val="00023E1E"/>
    <w:rsid w:val="00024EAA"/>
    <w:rsid w:val="00030165"/>
    <w:rsid w:val="000324A7"/>
    <w:rsid w:val="0004026F"/>
    <w:rsid w:val="00040B81"/>
    <w:rsid w:val="00042DF3"/>
    <w:rsid w:val="000503C4"/>
    <w:rsid w:val="00056D62"/>
    <w:rsid w:val="00064C41"/>
    <w:rsid w:val="00077229"/>
    <w:rsid w:val="00077964"/>
    <w:rsid w:val="000826FA"/>
    <w:rsid w:val="00086884"/>
    <w:rsid w:val="000940FD"/>
    <w:rsid w:val="000956F5"/>
    <w:rsid w:val="000A2A42"/>
    <w:rsid w:val="000A2D58"/>
    <w:rsid w:val="000A355E"/>
    <w:rsid w:val="000B236A"/>
    <w:rsid w:val="000C266B"/>
    <w:rsid w:val="000C37F8"/>
    <w:rsid w:val="000C6AB2"/>
    <w:rsid w:val="000D70AC"/>
    <w:rsid w:val="000F0706"/>
    <w:rsid w:val="00100FAA"/>
    <w:rsid w:val="00106309"/>
    <w:rsid w:val="0011414E"/>
    <w:rsid w:val="001374A7"/>
    <w:rsid w:val="0014077A"/>
    <w:rsid w:val="00142328"/>
    <w:rsid w:val="00147815"/>
    <w:rsid w:val="00155240"/>
    <w:rsid w:val="00164785"/>
    <w:rsid w:val="00167C44"/>
    <w:rsid w:val="001744EE"/>
    <w:rsid w:val="001747CD"/>
    <w:rsid w:val="00175BB4"/>
    <w:rsid w:val="001858D2"/>
    <w:rsid w:val="001A12C2"/>
    <w:rsid w:val="001A4DA2"/>
    <w:rsid w:val="001A6EA6"/>
    <w:rsid w:val="001D3314"/>
    <w:rsid w:val="001E0BAF"/>
    <w:rsid w:val="001E7227"/>
    <w:rsid w:val="001F0797"/>
    <w:rsid w:val="001F50D5"/>
    <w:rsid w:val="00205525"/>
    <w:rsid w:val="0021192A"/>
    <w:rsid w:val="00221071"/>
    <w:rsid w:val="0022144D"/>
    <w:rsid w:val="002229C6"/>
    <w:rsid w:val="00231DE3"/>
    <w:rsid w:val="002320C3"/>
    <w:rsid w:val="00254355"/>
    <w:rsid w:val="002617A6"/>
    <w:rsid w:val="0026207C"/>
    <w:rsid w:val="00265BE7"/>
    <w:rsid w:val="00265CA2"/>
    <w:rsid w:val="00272692"/>
    <w:rsid w:val="00286B88"/>
    <w:rsid w:val="0029086B"/>
    <w:rsid w:val="00292AD5"/>
    <w:rsid w:val="002B0255"/>
    <w:rsid w:val="002B39DD"/>
    <w:rsid w:val="002C794B"/>
    <w:rsid w:val="002D019A"/>
    <w:rsid w:val="002E106E"/>
    <w:rsid w:val="002E5915"/>
    <w:rsid w:val="002F2945"/>
    <w:rsid w:val="002F5172"/>
    <w:rsid w:val="002F7CB6"/>
    <w:rsid w:val="003117A6"/>
    <w:rsid w:val="003224A2"/>
    <w:rsid w:val="00335DC3"/>
    <w:rsid w:val="003366FB"/>
    <w:rsid w:val="0033793E"/>
    <w:rsid w:val="0034729F"/>
    <w:rsid w:val="00347428"/>
    <w:rsid w:val="00354F97"/>
    <w:rsid w:val="003619E3"/>
    <w:rsid w:val="00373A18"/>
    <w:rsid w:val="003A5C19"/>
    <w:rsid w:val="003B240A"/>
    <w:rsid w:val="003B7320"/>
    <w:rsid w:val="003C176C"/>
    <w:rsid w:val="003C2C23"/>
    <w:rsid w:val="003C68C0"/>
    <w:rsid w:val="003C7258"/>
    <w:rsid w:val="003E3068"/>
    <w:rsid w:val="003E344D"/>
    <w:rsid w:val="003E6C22"/>
    <w:rsid w:val="003F26A4"/>
    <w:rsid w:val="003F4994"/>
    <w:rsid w:val="00422105"/>
    <w:rsid w:val="00434EC6"/>
    <w:rsid w:val="00435AB0"/>
    <w:rsid w:val="004552C6"/>
    <w:rsid w:val="0046402C"/>
    <w:rsid w:val="004727A3"/>
    <w:rsid w:val="004A61D8"/>
    <w:rsid w:val="004A7F1B"/>
    <w:rsid w:val="004B4540"/>
    <w:rsid w:val="004C602B"/>
    <w:rsid w:val="004E098B"/>
    <w:rsid w:val="004E27F9"/>
    <w:rsid w:val="004E6F99"/>
    <w:rsid w:val="004F1011"/>
    <w:rsid w:val="004F1708"/>
    <w:rsid w:val="004F64C2"/>
    <w:rsid w:val="00511C6A"/>
    <w:rsid w:val="00527335"/>
    <w:rsid w:val="005350A0"/>
    <w:rsid w:val="00535F28"/>
    <w:rsid w:val="0054079F"/>
    <w:rsid w:val="005447ED"/>
    <w:rsid w:val="00545E83"/>
    <w:rsid w:val="00561F6D"/>
    <w:rsid w:val="00573A76"/>
    <w:rsid w:val="0058415F"/>
    <w:rsid w:val="00584231"/>
    <w:rsid w:val="00587D93"/>
    <w:rsid w:val="005A331C"/>
    <w:rsid w:val="005B15DA"/>
    <w:rsid w:val="005C2573"/>
    <w:rsid w:val="005C6070"/>
    <w:rsid w:val="005D0274"/>
    <w:rsid w:val="005D136F"/>
    <w:rsid w:val="005D67CA"/>
    <w:rsid w:val="005E3057"/>
    <w:rsid w:val="005E7056"/>
    <w:rsid w:val="005F018A"/>
    <w:rsid w:val="005F17E6"/>
    <w:rsid w:val="00602267"/>
    <w:rsid w:val="00605B78"/>
    <w:rsid w:val="00615327"/>
    <w:rsid w:val="00622B1C"/>
    <w:rsid w:val="0063276C"/>
    <w:rsid w:val="0064569D"/>
    <w:rsid w:val="00652986"/>
    <w:rsid w:val="006574D9"/>
    <w:rsid w:val="006804B3"/>
    <w:rsid w:val="0069389A"/>
    <w:rsid w:val="0069474F"/>
    <w:rsid w:val="006A4C0B"/>
    <w:rsid w:val="006A53AA"/>
    <w:rsid w:val="006B6B48"/>
    <w:rsid w:val="006C42BE"/>
    <w:rsid w:val="006C5B70"/>
    <w:rsid w:val="006C5F41"/>
    <w:rsid w:val="006D0193"/>
    <w:rsid w:val="006E133D"/>
    <w:rsid w:val="006E279B"/>
    <w:rsid w:val="006E6EBF"/>
    <w:rsid w:val="006F456A"/>
    <w:rsid w:val="00710EAE"/>
    <w:rsid w:val="00722776"/>
    <w:rsid w:val="007236A5"/>
    <w:rsid w:val="00737A7C"/>
    <w:rsid w:val="00743ED2"/>
    <w:rsid w:val="00744CF4"/>
    <w:rsid w:val="00751E43"/>
    <w:rsid w:val="00751FF5"/>
    <w:rsid w:val="007627E5"/>
    <w:rsid w:val="007906E1"/>
    <w:rsid w:val="00791B7B"/>
    <w:rsid w:val="00791ED8"/>
    <w:rsid w:val="0079650F"/>
    <w:rsid w:val="007A2E6C"/>
    <w:rsid w:val="007A62A4"/>
    <w:rsid w:val="007A7E50"/>
    <w:rsid w:val="007C27C0"/>
    <w:rsid w:val="007C375F"/>
    <w:rsid w:val="007C5061"/>
    <w:rsid w:val="007D0FFB"/>
    <w:rsid w:val="007D7277"/>
    <w:rsid w:val="007F5D3D"/>
    <w:rsid w:val="007F65E9"/>
    <w:rsid w:val="007F67FE"/>
    <w:rsid w:val="00803517"/>
    <w:rsid w:val="00803CF4"/>
    <w:rsid w:val="0081670E"/>
    <w:rsid w:val="00817DC7"/>
    <w:rsid w:val="00833E82"/>
    <w:rsid w:val="008359BD"/>
    <w:rsid w:val="00836825"/>
    <w:rsid w:val="00836D01"/>
    <w:rsid w:val="00843407"/>
    <w:rsid w:val="00862876"/>
    <w:rsid w:val="008747AD"/>
    <w:rsid w:val="00880FAC"/>
    <w:rsid w:val="0088481B"/>
    <w:rsid w:val="0088608D"/>
    <w:rsid w:val="00890709"/>
    <w:rsid w:val="008A5535"/>
    <w:rsid w:val="008A59A7"/>
    <w:rsid w:val="008C410E"/>
    <w:rsid w:val="008C5376"/>
    <w:rsid w:val="008E11A1"/>
    <w:rsid w:val="008E5252"/>
    <w:rsid w:val="0090252B"/>
    <w:rsid w:val="00904A6C"/>
    <w:rsid w:val="00912539"/>
    <w:rsid w:val="009203DA"/>
    <w:rsid w:val="00925BBD"/>
    <w:rsid w:val="0092788C"/>
    <w:rsid w:val="00943186"/>
    <w:rsid w:val="0094628D"/>
    <w:rsid w:val="009552D5"/>
    <w:rsid w:val="00972F21"/>
    <w:rsid w:val="00976BA9"/>
    <w:rsid w:val="0098794B"/>
    <w:rsid w:val="009B0FAE"/>
    <w:rsid w:val="009B230E"/>
    <w:rsid w:val="009B4A1B"/>
    <w:rsid w:val="009B599B"/>
    <w:rsid w:val="009C0903"/>
    <w:rsid w:val="009C5939"/>
    <w:rsid w:val="009E6020"/>
    <w:rsid w:val="009E6B38"/>
    <w:rsid w:val="009F2A48"/>
    <w:rsid w:val="00A0560B"/>
    <w:rsid w:val="00A23087"/>
    <w:rsid w:val="00A26008"/>
    <w:rsid w:val="00A54244"/>
    <w:rsid w:val="00A54248"/>
    <w:rsid w:val="00A56A07"/>
    <w:rsid w:val="00A77F41"/>
    <w:rsid w:val="00A87033"/>
    <w:rsid w:val="00A87CFD"/>
    <w:rsid w:val="00A95F88"/>
    <w:rsid w:val="00AA1F88"/>
    <w:rsid w:val="00AB4142"/>
    <w:rsid w:val="00AB6F63"/>
    <w:rsid w:val="00AC37E2"/>
    <w:rsid w:val="00AC5CAD"/>
    <w:rsid w:val="00AC5EF2"/>
    <w:rsid w:val="00AD15D4"/>
    <w:rsid w:val="00AD2590"/>
    <w:rsid w:val="00AD2E10"/>
    <w:rsid w:val="00AD6600"/>
    <w:rsid w:val="00AE0E5F"/>
    <w:rsid w:val="00AE3EB5"/>
    <w:rsid w:val="00AE60BF"/>
    <w:rsid w:val="00AE6CC1"/>
    <w:rsid w:val="00AF0FEA"/>
    <w:rsid w:val="00B030B2"/>
    <w:rsid w:val="00B06A51"/>
    <w:rsid w:val="00B10D8B"/>
    <w:rsid w:val="00B13FF5"/>
    <w:rsid w:val="00B217BB"/>
    <w:rsid w:val="00B33753"/>
    <w:rsid w:val="00B46CA3"/>
    <w:rsid w:val="00B470E3"/>
    <w:rsid w:val="00B543C6"/>
    <w:rsid w:val="00B56372"/>
    <w:rsid w:val="00B56465"/>
    <w:rsid w:val="00B64497"/>
    <w:rsid w:val="00B64D84"/>
    <w:rsid w:val="00B72DB6"/>
    <w:rsid w:val="00B749EF"/>
    <w:rsid w:val="00B86643"/>
    <w:rsid w:val="00B86FAF"/>
    <w:rsid w:val="00B902DC"/>
    <w:rsid w:val="00BB2C95"/>
    <w:rsid w:val="00BB4F76"/>
    <w:rsid w:val="00BB500E"/>
    <w:rsid w:val="00BC4101"/>
    <w:rsid w:val="00BD2A9C"/>
    <w:rsid w:val="00BD358B"/>
    <w:rsid w:val="00BD6E1E"/>
    <w:rsid w:val="00BE2E21"/>
    <w:rsid w:val="00BE4BD5"/>
    <w:rsid w:val="00BE5EE9"/>
    <w:rsid w:val="00BF0101"/>
    <w:rsid w:val="00BF441A"/>
    <w:rsid w:val="00C07BB4"/>
    <w:rsid w:val="00C16BD9"/>
    <w:rsid w:val="00C20E0A"/>
    <w:rsid w:val="00C22424"/>
    <w:rsid w:val="00C31CC0"/>
    <w:rsid w:val="00C349E2"/>
    <w:rsid w:val="00C403FA"/>
    <w:rsid w:val="00C64E95"/>
    <w:rsid w:val="00C77411"/>
    <w:rsid w:val="00C91082"/>
    <w:rsid w:val="00CA2BED"/>
    <w:rsid w:val="00CA3F7B"/>
    <w:rsid w:val="00CF44EF"/>
    <w:rsid w:val="00CF7B57"/>
    <w:rsid w:val="00D01A7D"/>
    <w:rsid w:val="00D0544A"/>
    <w:rsid w:val="00D34091"/>
    <w:rsid w:val="00D478E1"/>
    <w:rsid w:val="00D52A56"/>
    <w:rsid w:val="00D5695A"/>
    <w:rsid w:val="00D5746E"/>
    <w:rsid w:val="00D67D01"/>
    <w:rsid w:val="00D811CD"/>
    <w:rsid w:val="00D939D9"/>
    <w:rsid w:val="00DA5CA4"/>
    <w:rsid w:val="00DA5CDB"/>
    <w:rsid w:val="00DB1D5F"/>
    <w:rsid w:val="00DB21FB"/>
    <w:rsid w:val="00DC0E16"/>
    <w:rsid w:val="00DE16D4"/>
    <w:rsid w:val="00DE7F9D"/>
    <w:rsid w:val="00DF40E0"/>
    <w:rsid w:val="00E02C8C"/>
    <w:rsid w:val="00E063D1"/>
    <w:rsid w:val="00E064A1"/>
    <w:rsid w:val="00E20F38"/>
    <w:rsid w:val="00E33EFE"/>
    <w:rsid w:val="00E34499"/>
    <w:rsid w:val="00E3519E"/>
    <w:rsid w:val="00E35FDA"/>
    <w:rsid w:val="00E41CA0"/>
    <w:rsid w:val="00E44038"/>
    <w:rsid w:val="00E448DC"/>
    <w:rsid w:val="00E56342"/>
    <w:rsid w:val="00E73835"/>
    <w:rsid w:val="00E73B58"/>
    <w:rsid w:val="00E8475B"/>
    <w:rsid w:val="00E935FC"/>
    <w:rsid w:val="00E95818"/>
    <w:rsid w:val="00E97AC6"/>
    <w:rsid w:val="00EA6311"/>
    <w:rsid w:val="00EB67CC"/>
    <w:rsid w:val="00EB69B7"/>
    <w:rsid w:val="00EB7BCF"/>
    <w:rsid w:val="00EC1920"/>
    <w:rsid w:val="00ED686E"/>
    <w:rsid w:val="00EE4A4A"/>
    <w:rsid w:val="00EE4A72"/>
    <w:rsid w:val="00F00805"/>
    <w:rsid w:val="00F01C90"/>
    <w:rsid w:val="00F10752"/>
    <w:rsid w:val="00F317F5"/>
    <w:rsid w:val="00F32CF9"/>
    <w:rsid w:val="00F368A0"/>
    <w:rsid w:val="00F375C7"/>
    <w:rsid w:val="00F40A1D"/>
    <w:rsid w:val="00F418AB"/>
    <w:rsid w:val="00F53F21"/>
    <w:rsid w:val="00F57053"/>
    <w:rsid w:val="00F57ACF"/>
    <w:rsid w:val="00F61182"/>
    <w:rsid w:val="00F66AA7"/>
    <w:rsid w:val="00F81535"/>
    <w:rsid w:val="00F81B12"/>
    <w:rsid w:val="00F82A7F"/>
    <w:rsid w:val="00F83188"/>
    <w:rsid w:val="00F87E72"/>
    <w:rsid w:val="00F90BC0"/>
    <w:rsid w:val="00FA3B32"/>
    <w:rsid w:val="00FB27BF"/>
    <w:rsid w:val="00FB630D"/>
    <w:rsid w:val="00FC2D5A"/>
    <w:rsid w:val="00FE16ED"/>
    <w:rsid w:val="00FE3D56"/>
    <w:rsid w:val="00FF4EF1"/>
    <w:rsid w:val="00FF6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A11DD1"/>
  <w15:chartTrackingRefBased/>
  <w15:docId w15:val="{2A3AFABE-ED6D-4C12-A965-276CFED86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04026F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7906E1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7906E1"/>
    <w:rPr>
      <w:color w:val="605E5C"/>
      <w:shd w:val="clear" w:color="auto" w:fill="E1DFDD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33E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33E82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1A6E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1A6EA6"/>
  </w:style>
  <w:style w:type="paragraph" w:styleId="Zpat">
    <w:name w:val="footer"/>
    <w:basedOn w:val="Normln"/>
    <w:link w:val="ZpatChar"/>
    <w:uiPriority w:val="99"/>
    <w:unhideWhenUsed/>
    <w:rsid w:val="001A6E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1A6EA6"/>
  </w:style>
  <w:style w:type="paragraph" w:customStyle="1" w:styleId="Default">
    <w:name w:val="Default"/>
    <w:rsid w:val="001A6EA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3117A6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2F517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2F5172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2F5172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2F517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2F5172"/>
    <w:rPr>
      <w:b/>
      <w:bCs/>
      <w:sz w:val="20"/>
      <w:szCs w:val="20"/>
    </w:rPr>
  </w:style>
  <w:style w:type="character" w:styleId="Sledovanodkaz">
    <w:name w:val="FollowedHyperlink"/>
    <w:basedOn w:val="Standardnpsmoodstavce"/>
    <w:uiPriority w:val="99"/>
    <w:semiHidden/>
    <w:unhideWhenUsed/>
    <w:rsid w:val="002F517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17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5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12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7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05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praha21.cz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praha21.cz/informace/grantove-rizeni-mc-praha-21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praha21.cz/informace/grantove-rizeni-mc-praha-21" TargetMode="External"/><Relationship Id="rId5" Type="http://schemas.openxmlformats.org/officeDocument/2006/relationships/numbering" Target="numbering.xml"/><Relationship Id="rId15" Type="http://schemas.openxmlformats.org/officeDocument/2006/relationships/hyperlink" Target="mailto:katerina.pechackova@praha21.cz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katerina.pechackova@praha21.cz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7706293-1d2c-4815-aba5-15667385bdce">FQJYQTSEKTWT-1420996981-761</_dlc_DocId>
    <_dlc_DocIdUrl xmlns="27706293-1d2c-4815-aba5-15667385bdce">
      <Url>https://praha21.sharepoint.com/sites/inf-smernice-narizeni/_layouts/15/DocIdRedir.aspx?ID=FQJYQTSEKTWT-1420996981-761</Url>
      <Description>FQJYQTSEKTWT-1420996981-761</Description>
    </_dlc_DocIdUrl>
    <lcf76f155ced4ddcb4097134ff3c332f xmlns="f4d6048f-c9d0-4925-82d0-687c2a22ca11">
      <Terms xmlns="http://schemas.microsoft.com/office/infopath/2007/PartnerControls"/>
    </lcf76f155ced4ddcb4097134ff3c332f>
    <TaxCatchAll xmlns="27706293-1d2c-4815-aba5-15667385bdc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BDC491624A6544DBA28F02C7DD6DFD1" ma:contentTypeVersion="14" ma:contentTypeDescription="Vytvoří nový dokument" ma:contentTypeScope="" ma:versionID="1cfa28f9363b3d6c500450aec6870809">
  <xsd:schema xmlns:xsd="http://www.w3.org/2001/XMLSchema" xmlns:xs="http://www.w3.org/2001/XMLSchema" xmlns:p="http://schemas.microsoft.com/office/2006/metadata/properties" xmlns:ns2="f4d6048f-c9d0-4925-82d0-687c2a22ca11" xmlns:ns3="27706293-1d2c-4815-aba5-15667385bdce" targetNamespace="http://schemas.microsoft.com/office/2006/metadata/properties" ma:root="true" ma:fieldsID="7adabcc4a0a7afd753aaf4a82274b2e8" ns2:_="" ns3:_="">
    <xsd:import namespace="f4d6048f-c9d0-4925-82d0-687c2a22ca11"/>
    <xsd:import namespace="27706293-1d2c-4815-aba5-15667385bdc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3:_dlc_DocId" minOccurs="0"/>
                <xsd:element ref="ns3:_dlc_DocIdUrl" minOccurs="0"/>
                <xsd:element ref="ns3:_dlc_DocIdPersistId" minOccurs="0"/>
                <xsd:element ref="ns2:MediaServiceSearchPropertie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d6048f-c9d0-4925-82d0-687c2a22ca1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Značky obrázků" ma:readOnly="false" ma:fieldId="{5cf76f15-5ced-4ddc-b409-7134ff3c332f}" ma:taxonomyMulti="true" ma:sspId="6c86d4d6-e90a-48ec-ad41-ff4ce79b908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4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706293-1d2c-4815-aba5-15667385bdce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_dlc_DocId" ma:index="13" nillable="true" ma:displayName="Hodnota ID dokumentu" ma:description="Hodnota ID dokumentu přiřazená této položce" ma:indexed="true" ma:internalName="_dlc_DocId" ma:readOnly="true">
      <xsd:simpleType>
        <xsd:restriction base="dms:Text"/>
      </xsd:simpleType>
    </xsd:element>
    <xsd:element name="_dlc_DocIdUrl" ma:index="14" nillable="true" ma:displayName="ID dokumentu" ma:description="Trvalý odkaz na tento dokument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5" nillable="true" ma:displayName="Zachovat ID" ma:description="Ponechat ID po přidání" ma:hidden="true" ma:internalName="_dlc_DocIdPersistId" ma:readOnly="true">
      <xsd:simpleType>
        <xsd:restriction base="dms:Boolean"/>
      </xsd:simpleType>
    </xsd:element>
    <xsd:element name="TaxCatchAll" ma:index="22" nillable="true" ma:displayName="Taxonomy Catch All Column" ma:hidden="true" ma:list="{0d6b5c72-35d6-4785-8c46-60d00aff56d5}" ma:internalName="TaxCatchAll" ma:showField="CatchAllData" ma:web="27706293-1d2c-4815-aba5-15667385bdc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8B2BA25-E2FE-4C6F-AC62-2CD606C6E1CC}">
  <ds:schemaRefs>
    <ds:schemaRef ds:uri="http://schemas.microsoft.com/office/2006/metadata/properties"/>
    <ds:schemaRef ds:uri="http://schemas.microsoft.com/office/infopath/2007/PartnerControls"/>
    <ds:schemaRef ds:uri="27706293-1d2c-4815-aba5-15667385bdce"/>
    <ds:schemaRef ds:uri="f4d6048f-c9d0-4925-82d0-687c2a22ca11"/>
  </ds:schemaRefs>
</ds:datastoreItem>
</file>

<file path=customXml/itemProps2.xml><?xml version="1.0" encoding="utf-8"?>
<ds:datastoreItem xmlns:ds="http://schemas.openxmlformats.org/officeDocument/2006/customXml" ds:itemID="{C52239C8-BCBE-4B51-B3F0-698437805D5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F05741E-E67C-459E-B31E-71FAD973F37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15BF3A0-F136-4648-A57F-83F1EA8623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d6048f-c9d0-4925-82d0-687c2a22ca11"/>
    <ds:schemaRef ds:uri="27706293-1d2c-4815-aba5-15667385bd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7</Pages>
  <Words>2015</Words>
  <Characters>11889</Characters>
  <Application>Microsoft Office Word</Application>
  <DocSecurity>0</DocSecurity>
  <Lines>99</Lines>
  <Paragraphs>27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Kopecká Kristýna (ODS)</dc:creator>
  <cp:keywords/>
  <dc:description/>
  <cp:lastModifiedBy>Pecháčková Kateřina (ÚMČ Praha 21)</cp:lastModifiedBy>
  <cp:revision>32</cp:revision>
  <cp:lastPrinted>2024-10-02T06:36:00Z</cp:lastPrinted>
  <dcterms:created xsi:type="dcterms:W3CDTF">2024-10-08T11:46:00Z</dcterms:created>
  <dcterms:modified xsi:type="dcterms:W3CDTF">2025-11-03T12:24:00Z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0x0101006BDC491624A6544DBA28F02C7DD6DFD1</vt:lpwstr>
  </property>
  <property fmtid="{D5CDD505-2E9C-101B-9397-08002B2CF9AE}" pid="3" name="_dlc_DocIdItemGuid">
    <vt:lpwstr>c701d168-e350-42d3-b5fd-e37b6f95e04b</vt:lpwstr>
  </property>
  <property fmtid="{D5CDD505-2E9C-101B-9397-08002B2CF9AE}" pid="4" name="MediaServiceImageTags">
    <vt:lpwstr/>
  </property>
</Properties>
</file>